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B9" w:rsidRDefault="00812CB9" w:rsidP="00812CB9">
      <w:pPr>
        <w:widowControl/>
        <w:spacing w:before="100" w:beforeAutospacing="1"/>
        <w:jc w:val="center"/>
        <w:rPr>
          <w:rFonts w:ascii="Arial" w:eastAsia="宋体" w:hAnsi="Arial" w:cs="Arial"/>
          <w:b/>
          <w:color w:val="000000"/>
          <w:kern w:val="0"/>
          <w:sz w:val="36"/>
          <w:szCs w:val="36"/>
        </w:rPr>
      </w:pPr>
      <w:r w:rsidRPr="00812CB9">
        <w:rPr>
          <w:rFonts w:ascii="Arial" w:eastAsia="宋体" w:hAnsi="Arial" w:cs="Arial"/>
          <w:b/>
          <w:color w:val="000000"/>
          <w:kern w:val="0"/>
          <w:sz w:val="36"/>
          <w:szCs w:val="36"/>
        </w:rPr>
        <w:t>北京理工大学教职工</w:t>
      </w:r>
      <w:r w:rsidR="00707A5E">
        <w:rPr>
          <w:rFonts w:ascii="Arial" w:eastAsia="宋体" w:hAnsi="Arial" w:cs="Arial" w:hint="eastAsia"/>
          <w:b/>
          <w:color w:val="000000"/>
          <w:kern w:val="0"/>
          <w:sz w:val="36"/>
          <w:szCs w:val="36"/>
        </w:rPr>
        <w:t>优惠</w:t>
      </w:r>
      <w:r w:rsidRPr="00812CB9">
        <w:rPr>
          <w:rFonts w:ascii="Arial" w:eastAsia="宋体" w:hAnsi="Arial" w:cs="Arial"/>
          <w:b/>
          <w:color w:val="000000"/>
          <w:kern w:val="0"/>
          <w:sz w:val="36"/>
          <w:szCs w:val="36"/>
        </w:rPr>
        <w:t>购车</w:t>
      </w:r>
      <w:r>
        <w:rPr>
          <w:rFonts w:ascii="Arial" w:eastAsia="宋体" w:hAnsi="Arial" w:cs="Arial" w:hint="eastAsia"/>
          <w:b/>
          <w:color w:val="000000"/>
          <w:kern w:val="0"/>
          <w:sz w:val="36"/>
          <w:szCs w:val="36"/>
        </w:rPr>
        <w:t>活动说明</w:t>
      </w:r>
    </w:p>
    <w:p w:rsidR="00707A5E" w:rsidRDefault="00707A5E" w:rsidP="00707A5E">
      <w:pPr>
        <w:widowControl/>
        <w:spacing w:beforeLines="50" w:line="440" w:lineRule="exact"/>
        <w:jc w:val="left"/>
        <w:rPr>
          <w:rFonts w:asciiTheme="minorEastAsia" w:hAnsiTheme="minorEastAsia" w:cs="Arial" w:hint="eastAsia"/>
          <w:b/>
          <w:bCs/>
          <w:color w:val="000000" w:themeColor="text1"/>
          <w:kern w:val="0"/>
          <w:sz w:val="28"/>
          <w:szCs w:val="28"/>
        </w:rPr>
      </w:pPr>
    </w:p>
    <w:p w:rsidR="00812CB9" w:rsidRPr="00707A5E" w:rsidRDefault="00812CB9" w:rsidP="00707A5E">
      <w:pPr>
        <w:widowControl/>
        <w:spacing w:beforeLines="50" w:line="440" w:lineRule="exact"/>
        <w:jc w:val="left"/>
        <w:rPr>
          <w:rFonts w:asciiTheme="minorEastAsia" w:hAnsiTheme="minorEastAsia" w:cs="Arial"/>
          <w:b/>
          <w:bCs/>
          <w:color w:val="000000" w:themeColor="text1"/>
          <w:kern w:val="0"/>
          <w:sz w:val="28"/>
          <w:szCs w:val="28"/>
        </w:rPr>
      </w:pPr>
      <w:r w:rsidRPr="00707A5E">
        <w:rPr>
          <w:rFonts w:asciiTheme="minorEastAsia" w:hAnsiTheme="minorEastAsia" w:cs="Arial"/>
          <w:b/>
          <w:bCs/>
          <w:color w:val="000000" w:themeColor="text1"/>
          <w:kern w:val="0"/>
          <w:sz w:val="28"/>
          <w:szCs w:val="28"/>
        </w:rPr>
        <w:t>为提高北京理工大学内部教师职工关怀及福利待遇满意度，现对于职工购买奥迪车辆，我公司推出以下销售方案：</w:t>
      </w:r>
      <w:r w:rsidRPr="00707A5E">
        <w:rPr>
          <w:rFonts w:asciiTheme="minorEastAsia" w:hAnsiTheme="minorEastAsia" w:cs="Arial"/>
          <w:b/>
          <w:color w:val="000000" w:themeColor="text1"/>
          <w:kern w:val="0"/>
          <w:sz w:val="28"/>
          <w:szCs w:val="28"/>
        </w:rPr>
        <w:t xml:space="preserve"> </w:t>
      </w:r>
    </w:p>
    <w:p w:rsidR="00812CB9" w:rsidRPr="00707A5E" w:rsidRDefault="00812CB9"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bCs/>
          <w:color w:val="000000" w:themeColor="text1"/>
          <w:kern w:val="0"/>
          <w:sz w:val="28"/>
          <w:szCs w:val="28"/>
        </w:rPr>
        <w:t>全款购车享受低于市场价格优惠，</w:t>
      </w:r>
      <w:r w:rsidRPr="00707A5E">
        <w:rPr>
          <w:rFonts w:asciiTheme="minorEastAsia" w:hAnsiTheme="minorEastAsia" w:cs="Arial" w:hint="eastAsia"/>
          <w:b/>
          <w:color w:val="000000" w:themeColor="text1"/>
          <w:kern w:val="0"/>
          <w:sz w:val="28"/>
          <w:szCs w:val="28"/>
        </w:rPr>
        <w:t>如分期购车</w:t>
      </w:r>
      <w:r w:rsidRPr="00707A5E">
        <w:rPr>
          <w:rFonts w:asciiTheme="minorEastAsia" w:hAnsiTheme="minorEastAsia" w:cs="宋体" w:hint="eastAsia"/>
          <w:b/>
          <w:color w:val="000000" w:themeColor="text1"/>
          <w:kern w:val="0"/>
          <w:sz w:val="28"/>
          <w:szCs w:val="28"/>
        </w:rPr>
        <w:t>全系车型还可参与</w:t>
      </w:r>
      <w:r w:rsidRPr="00707A5E">
        <w:rPr>
          <w:rFonts w:asciiTheme="minorEastAsia" w:hAnsiTheme="minorEastAsia" w:cs="Arial"/>
          <w:b/>
          <w:color w:val="000000" w:themeColor="text1"/>
          <w:kern w:val="0"/>
          <w:sz w:val="28"/>
          <w:szCs w:val="28"/>
        </w:rPr>
        <w:t>12期零利率优惠活动</w:t>
      </w:r>
      <w:r w:rsidRPr="00707A5E">
        <w:rPr>
          <w:rFonts w:asciiTheme="minorEastAsia" w:hAnsiTheme="minorEastAsia" w:cs="Arial" w:hint="eastAsia"/>
          <w:b/>
          <w:color w:val="000000" w:themeColor="text1"/>
          <w:kern w:val="0"/>
          <w:sz w:val="28"/>
          <w:szCs w:val="28"/>
        </w:rPr>
        <w:t>。</w:t>
      </w:r>
      <w:r w:rsidRPr="00707A5E">
        <w:rPr>
          <w:rFonts w:asciiTheme="minorEastAsia" w:hAnsiTheme="minorEastAsia" w:cs="Arial"/>
          <w:b/>
          <w:bCs/>
          <w:color w:val="000000" w:themeColor="text1"/>
          <w:kern w:val="0"/>
          <w:sz w:val="28"/>
          <w:szCs w:val="28"/>
        </w:rPr>
        <w:t>如遇厂家车型或价格政策变化，我们给予的优惠价格会有所调整，但可以保证我们的价格会根据认购数量给予北京理工大学内部教职工当期市场最优惠的价格。</w:t>
      </w:r>
    </w:p>
    <w:p w:rsidR="009E0500" w:rsidRPr="00707A5E" w:rsidRDefault="009E0500"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bCs/>
          <w:color w:val="000000" w:themeColor="text1"/>
          <w:kern w:val="0"/>
          <w:sz w:val="28"/>
          <w:szCs w:val="28"/>
        </w:rPr>
        <w:t>员工购车可不要求加配任何装饰，合理购车</w:t>
      </w:r>
    </w:p>
    <w:p w:rsidR="00812CB9" w:rsidRPr="00707A5E" w:rsidRDefault="00812CB9"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bCs/>
          <w:color w:val="000000" w:themeColor="text1"/>
          <w:kern w:val="0"/>
          <w:sz w:val="28"/>
          <w:szCs w:val="28"/>
        </w:rPr>
        <w:t>教师员工</w:t>
      </w:r>
      <w:r w:rsidRPr="00707A5E">
        <w:rPr>
          <w:rFonts w:asciiTheme="minorEastAsia" w:hAnsiTheme="minorEastAsia" w:cs="Arial"/>
          <w:b/>
          <w:bCs/>
          <w:color w:val="000000" w:themeColor="text1"/>
          <w:kern w:val="0"/>
          <w:sz w:val="28"/>
          <w:szCs w:val="28"/>
        </w:rPr>
        <w:t>二</w:t>
      </w:r>
      <w:r w:rsidRPr="00707A5E">
        <w:rPr>
          <w:rFonts w:asciiTheme="minorEastAsia" w:hAnsiTheme="minorEastAsia" w:cs="Arial"/>
          <w:b/>
          <w:color w:val="000000" w:themeColor="text1"/>
          <w:kern w:val="0"/>
          <w:sz w:val="28"/>
          <w:szCs w:val="28"/>
        </w:rPr>
        <w:t>手车置换购买A4L/A6L</w:t>
      </w:r>
      <w:r w:rsidRPr="00707A5E">
        <w:rPr>
          <w:rFonts w:asciiTheme="minorEastAsia" w:hAnsiTheme="minorEastAsia" w:cs="Arial" w:hint="eastAsia"/>
          <w:b/>
          <w:color w:val="000000" w:themeColor="text1"/>
          <w:kern w:val="0"/>
          <w:sz w:val="28"/>
          <w:szCs w:val="28"/>
        </w:rPr>
        <w:t>车型</w:t>
      </w:r>
      <w:r w:rsidRPr="00707A5E">
        <w:rPr>
          <w:rFonts w:asciiTheme="minorEastAsia" w:hAnsiTheme="minorEastAsia" w:cs="Arial"/>
          <w:b/>
          <w:color w:val="000000" w:themeColor="text1"/>
          <w:kern w:val="0"/>
          <w:sz w:val="28"/>
          <w:szCs w:val="28"/>
        </w:rPr>
        <w:t>分别赠送价值8000元/10000元的新车商业保险（根据车型含：三者30万</w:t>
      </w:r>
      <w:r w:rsidRPr="00707A5E">
        <w:rPr>
          <w:rFonts w:ascii="宋体" w:eastAsia="宋体" w:hAnsi="宋体" w:cs="宋体" w:hint="eastAsia"/>
          <w:b/>
          <w:color w:val="000000" w:themeColor="text1"/>
          <w:kern w:val="0"/>
          <w:sz w:val="28"/>
          <w:szCs w:val="28"/>
        </w:rPr>
        <w:t>﻿﻿﻿</w:t>
      </w:r>
      <w:r w:rsidRPr="00707A5E">
        <w:rPr>
          <w:rFonts w:asciiTheme="minorEastAsia" w:hAnsiTheme="minorEastAsia" w:cs="Arial"/>
          <w:b/>
          <w:color w:val="000000" w:themeColor="text1"/>
          <w:kern w:val="0"/>
          <w:sz w:val="28"/>
          <w:szCs w:val="28"/>
        </w:rPr>
        <w:t>.车损.盗抢.车上人员.及不计免赔),要求旧车在车主名下必须满6个自然月，如遇厂家政策调整，会及时发文声明</w:t>
      </w:r>
    </w:p>
    <w:p w:rsidR="000E6CBF" w:rsidRPr="00707A5E" w:rsidRDefault="00812CB9"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二手车置换购买</w:t>
      </w:r>
      <w:r w:rsidRPr="00707A5E">
        <w:rPr>
          <w:rFonts w:asciiTheme="minorEastAsia" w:hAnsiTheme="minorEastAsia" w:cs="Arial"/>
          <w:b/>
          <w:bCs/>
          <w:color w:val="000000" w:themeColor="text1"/>
          <w:kern w:val="0"/>
          <w:sz w:val="28"/>
          <w:szCs w:val="28"/>
        </w:rPr>
        <w:t>A4L/A6L/Q5</w:t>
      </w:r>
      <w:r w:rsidRPr="00707A5E">
        <w:rPr>
          <w:rFonts w:asciiTheme="minorEastAsia" w:hAnsiTheme="minorEastAsia" w:cs="Arial"/>
          <w:b/>
          <w:color w:val="000000" w:themeColor="text1"/>
          <w:kern w:val="0"/>
          <w:sz w:val="28"/>
          <w:szCs w:val="28"/>
        </w:rPr>
        <w:t>国产车型（2013款Q5手动除外），</w:t>
      </w:r>
      <w:r w:rsidR="000E6CBF" w:rsidRPr="00707A5E">
        <w:rPr>
          <w:rFonts w:asciiTheme="minorEastAsia" w:hAnsiTheme="minorEastAsia" w:cs="Arial" w:hint="eastAsia"/>
          <w:b/>
          <w:color w:val="000000" w:themeColor="text1"/>
          <w:kern w:val="0"/>
          <w:sz w:val="28"/>
          <w:szCs w:val="28"/>
        </w:rPr>
        <w:t>且</w:t>
      </w:r>
      <w:r w:rsidRPr="00707A5E">
        <w:rPr>
          <w:rFonts w:asciiTheme="minorEastAsia" w:hAnsiTheme="minorEastAsia" w:cs="Arial"/>
          <w:b/>
          <w:color w:val="000000" w:themeColor="text1"/>
          <w:kern w:val="0"/>
          <w:sz w:val="28"/>
          <w:szCs w:val="28"/>
        </w:rPr>
        <w:t>旧车年满6年以上外迁处置，还可享受价值</w:t>
      </w:r>
      <w:r w:rsidRPr="00707A5E">
        <w:rPr>
          <w:rFonts w:asciiTheme="minorEastAsia" w:hAnsiTheme="minorEastAsia" w:cs="Arial"/>
          <w:b/>
          <w:bCs/>
          <w:color w:val="000000" w:themeColor="text1"/>
          <w:kern w:val="0"/>
          <w:sz w:val="28"/>
          <w:szCs w:val="28"/>
        </w:rPr>
        <w:t>14000</w:t>
      </w:r>
      <w:r w:rsidRPr="00707A5E">
        <w:rPr>
          <w:rFonts w:asciiTheme="minorEastAsia" w:hAnsiTheme="minorEastAsia" w:cs="Arial"/>
          <w:b/>
          <w:color w:val="000000" w:themeColor="text1"/>
          <w:kern w:val="0"/>
          <w:sz w:val="28"/>
          <w:szCs w:val="28"/>
        </w:rPr>
        <w:t>元的政府及企业补贴（A4L1.8T为10000元）</w:t>
      </w:r>
    </w:p>
    <w:p w:rsidR="00812CB9" w:rsidRPr="00707A5E" w:rsidRDefault="00812CB9"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color w:val="000000" w:themeColor="text1"/>
          <w:kern w:val="0"/>
          <w:sz w:val="28"/>
          <w:szCs w:val="28"/>
        </w:rPr>
        <w:t>员工购车还可享受免费办理</w:t>
      </w:r>
      <w:r w:rsidR="00112B3E" w:rsidRPr="00707A5E">
        <w:rPr>
          <w:rFonts w:asciiTheme="minorEastAsia" w:hAnsiTheme="minorEastAsia" w:cs="Arial" w:hint="eastAsia"/>
          <w:b/>
          <w:color w:val="000000" w:themeColor="text1"/>
          <w:kern w:val="0"/>
          <w:sz w:val="28"/>
          <w:szCs w:val="28"/>
        </w:rPr>
        <w:t>奥迪</w:t>
      </w:r>
      <w:r w:rsidRPr="00707A5E">
        <w:rPr>
          <w:rFonts w:asciiTheme="minorEastAsia" w:hAnsiTheme="minorEastAsia" w:cs="Arial" w:hint="eastAsia"/>
          <w:b/>
          <w:color w:val="000000" w:themeColor="text1"/>
          <w:kern w:val="0"/>
          <w:sz w:val="28"/>
          <w:szCs w:val="28"/>
        </w:rPr>
        <w:t>会员卡，活动包括（维修保养赠送积分换礼品，积分抵消工时费，维修保养工时</w:t>
      </w:r>
      <w:r w:rsidR="009B0BF5" w:rsidRPr="00707A5E">
        <w:rPr>
          <w:rFonts w:asciiTheme="minorEastAsia" w:hAnsiTheme="minorEastAsia" w:cs="Arial" w:hint="eastAsia"/>
          <w:b/>
          <w:color w:val="000000" w:themeColor="text1"/>
          <w:kern w:val="0"/>
          <w:sz w:val="28"/>
          <w:szCs w:val="28"/>
        </w:rPr>
        <w:t>费</w:t>
      </w:r>
      <w:r w:rsidRPr="00707A5E">
        <w:rPr>
          <w:rFonts w:asciiTheme="minorEastAsia" w:hAnsiTheme="minorEastAsia" w:cs="Arial" w:hint="eastAsia"/>
          <w:b/>
          <w:color w:val="000000" w:themeColor="text1"/>
          <w:kern w:val="0"/>
          <w:sz w:val="28"/>
          <w:szCs w:val="28"/>
        </w:rPr>
        <w:t>折扣活动）</w:t>
      </w:r>
      <w:r w:rsidR="00112B3E" w:rsidRPr="00707A5E">
        <w:rPr>
          <w:rFonts w:asciiTheme="minorEastAsia" w:hAnsiTheme="minorEastAsia" w:cs="Arial" w:hint="eastAsia"/>
          <w:b/>
          <w:color w:val="000000" w:themeColor="text1"/>
          <w:kern w:val="0"/>
          <w:sz w:val="28"/>
          <w:szCs w:val="28"/>
        </w:rPr>
        <w:t>，</w:t>
      </w:r>
      <w:r w:rsidR="009B0BF5" w:rsidRPr="00707A5E">
        <w:rPr>
          <w:rFonts w:asciiTheme="minorEastAsia" w:hAnsiTheme="minorEastAsia" w:cs="Arial" w:hint="eastAsia"/>
          <w:b/>
          <w:color w:val="000000" w:themeColor="text1"/>
          <w:kern w:val="0"/>
          <w:sz w:val="28"/>
          <w:szCs w:val="28"/>
        </w:rPr>
        <w:t>并且每月</w:t>
      </w:r>
      <w:r w:rsidR="00112B3E" w:rsidRPr="00707A5E">
        <w:rPr>
          <w:rFonts w:asciiTheme="minorEastAsia" w:hAnsiTheme="minorEastAsia" w:cs="Arial" w:hint="eastAsia"/>
          <w:b/>
          <w:color w:val="000000" w:themeColor="text1"/>
          <w:kern w:val="0"/>
          <w:sz w:val="28"/>
          <w:szCs w:val="28"/>
        </w:rPr>
        <w:t>组织</w:t>
      </w:r>
      <w:r w:rsidR="009B0BF5" w:rsidRPr="00707A5E">
        <w:rPr>
          <w:rFonts w:asciiTheme="minorEastAsia" w:hAnsiTheme="minorEastAsia" w:cs="Arial" w:hint="eastAsia"/>
          <w:b/>
          <w:color w:val="000000" w:themeColor="text1"/>
          <w:kern w:val="0"/>
          <w:sz w:val="28"/>
          <w:szCs w:val="28"/>
        </w:rPr>
        <w:t>外出公益活动或自驾游，户外运动比赛，（餐费免费赠送礼品）</w:t>
      </w:r>
    </w:p>
    <w:p w:rsidR="00667539" w:rsidRPr="00707A5E" w:rsidRDefault="00112B3E"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color w:val="000000" w:themeColor="text1"/>
          <w:kern w:val="0"/>
          <w:sz w:val="28"/>
          <w:szCs w:val="28"/>
        </w:rPr>
        <w:t>店内合作四家保险公司，均可在本店享受直赔，教师员工一条龙服务</w:t>
      </w:r>
    </w:p>
    <w:p w:rsidR="009B0BF5" w:rsidRPr="00707A5E" w:rsidRDefault="00667539" w:rsidP="00707A5E">
      <w:pPr>
        <w:pStyle w:val="a7"/>
        <w:widowControl/>
        <w:numPr>
          <w:ilvl w:val="0"/>
          <w:numId w:val="1"/>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color w:val="000000" w:themeColor="text1"/>
          <w:kern w:val="0"/>
          <w:sz w:val="28"/>
          <w:szCs w:val="28"/>
        </w:rPr>
        <w:t>如</w:t>
      </w:r>
      <w:r w:rsidR="00812CB9" w:rsidRPr="00707A5E">
        <w:rPr>
          <w:rFonts w:asciiTheme="minorEastAsia" w:hAnsiTheme="minorEastAsia" w:cs="Arial"/>
          <w:b/>
          <w:color w:val="000000" w:themeColor="text1"/>
          <w:kern w:val="0"/>
          <w:sz w:val="28"/>
          <w:szCs w:val="28"/>
        </w:rPr>
        <w:t>该校教职工</w:t>
      </w:r>
      <w:r w:rsidRPr="00707A5E">
        <w:rPr>
          <w:rFonts w:asciiTheme="minorEastAsia" w:hAnsiTheme="minorEastAsia" w:cs="Arial" w:hint="eastAsia"/>
          <w:b/>
          <w:color w:val="000000" w:themeColor="text1"/>
          <w:kern w:val="0"/>
          <w:sz w:val="28"/>
          <w:szCs w:val="28"/>
        </w:rPr>
        <w:t>三人</w:t>
      </w:r>
      <w:r w:rsidR="00812CB9" w:rsidRPr="00707A5E">
        <w:rPr>
          <w:rFonts w:asciiTheme="minorEastAsia" w:hAnsiTheme="minorEastAsia" w:cs="Arial"/>
          <w:b/>
          <w:color w:val="000000" w:themeColor="text1"/>
          <w:kern w:val="0"/>
          <w:sz w:val="28"/>
          <w:szCs w:val="28"/>
        </w:rPr>
        <w:t>拥有奥迪品牌车辆时可</w:t>
      </w:r>
      <w:r w:rsidRPr="00707A5E">
        <w:rPr>
          <w:rFonts w:asciiTheme="minorEastAsia" w:hAnsiTheme="minorEastAsia" w:cs="Arial" w:hint="eastAsia"/>
          <w:b/>
          <w:color w:val="000000" w:themeColor="text1"/>
          <w:kern w:val="0"/>
          <w:sz w:val="28"/>
          <w:szCs w:val="28"/>
        </w:rPr>
        <w:t>免费</w:t>
      </w:r>
      <w:r w:rsidR="00812CB9" w:rsidRPr="00707A5E">
        <w:rPr>
          <w:rFonts w:asciiTheme="minorEastAsia" w:hAnsiTheme="minorEastAsia" w:cs="Arial"/>
          <w:b/>
          <w:color w:val="000000" w:themeColor="text1"/>
          <w:kern w:val="0"/>
          <w:sz w:val="28"/>
          <w:szCs w:val="28"/>
        </w:rPr>
        <w:t>享受“企业私车vip”待遇。</w:t>
      </w:r>
    </w:p>
    <w:p w:rsidR="009B0BF5" w:rsidRPr="00707A5E" w:rsidRDefault="00812CB9" w:rsidP="00707A5E">
      <w:pPr>
        <w:pStyle w:val="a7"/>
        <w:widowControl/>
        <w:numPr>
          <w:ilvl w:val="0"/>
          <w:numId w:val="2"/>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维修保养工时费8</w:t>
      </w:r>
      <w:r w:rsidR="00667539" w:rsidRPr="00707A5E">
        <w:rPr>
          <w:rFonts w:asciiTheme="minorEastAsia" w:hAnsiTheme="minorEastAsia" w:cs="Arial" w:hint="eastAsia"/>
          <w:b/>
          <w:color w:val="000000" w:themeColor="text1"/>
          <w:kern w:val="0"/>
          <w:sz w:val="28"/>
          <w:szCs w:val="28"/>
        </w:rPr>
        <w:t>.5</w:t>
      </w:r>
      <w:r w:rsidRPr="00707A5E">
        <w:rPr>
          <w:rFonts w:asciiTheme="minorEastAsia" w:hAnsiTheme="minorEastAsia" w:cs="Arial"/>
          <w:b/>
          <w:color w:val="000000" w:themeColor="text1"/>
          <w:kern w:val="0"/>
          <w:sz w:val="28"/>
          <w:szCs w:val="28"/>
        </w:rPr>
        <w:t>折优惠并入大客户绿色通道优先安排（与我店签署大客户维修协议且不与消费积分活动累计参加）；</w:t>
      </w:r>
    </w:p>
    <w:p w:rsidR="009B0BF5" w:rsidRPr="00707A5E" w:rsidRDefault="009B0BF5" w:rsidP="00707A5E">
      <w:pPr>
        <w:pStyle w:val="a7"/>
        <w:widowControl/>
        <w:numPr>
          <w:ilvl w:val="0"/>
          <w:numId w:val="2"/>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color w:val="000000" w:themeColor="text1"/>
          <w:kern w:val="0"/>
          <w:sz w:val="28"/>
          <w:szCs w:val="28"/>
        </w:rPr>
        <w:t>享受</w:t>
      </w:r>
      <w:r w:rsidRPr="00707A5E">
        <w:rPr>
          <w:rFonts w:asciiTheme="minorEastAsia" w:hAnsiTheme="minorEastAsia" w:cs="Arial"/>
          <w:b/>
          <w:color w:val="000000" w:themeColor="text1"/>
          <w:kern w:val="0"/>
          <w:sz w:val="28"/>
          <w:szCs w:val="28"/>
        </w:rPr>
        <w:t>免费洗车，机油添加，玻璃水添加，轮胎氮气</w:t>
      </w:r>
      <w:r w:rsidRPr="00707A5E">
        <w:rPr>
          <w:rFonts w:asciiTheme="minorEastAsia" w:hAnsiTheme="minorEastAsia" w:cs="Arial" w:hint="eastAsia"/>
          <w:b/>
          <w:color w:val="000000" w:themeColor="text1"/>
          <w:kern w:val="0"/>
          <w:sz w:val="28"/>
          <w:szCs w:val="28"/>
        </w:rPr>
        <w:t>。</w:t>
      </w:r>
    </w:p>
    <w:p w:rsidR="009B0BF5" w:rsidRPr="00707A5E" w:rsidRDefault="009B0BF5" w:rsidP="00707A5E">
      <w:pPr>
        <w:pStyle w:val="a7"/>
        <w:widowControl/>
        <w:numPr>
          <w:ilvl w:val="0"/>
          <w:numId w:val="2"/>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每年一次：全车打蜡，四轮定位，清洗水箱冷凝器</w:t>
      </w:r>
      <w:r w:rsidR="00812CB9" w:rsidRPr="00707A5E">
        <w:rPr>
          <w:rFonts w:asciiTheme="minorEastAsia" w:hAnsiTheme="minorEastAsia" w:cs="Arial"/>
          <w:b/>
          <w:color w:val="000000" w:themeColor="text1"/>
          <w:kern w:val="0"/>
          <w:sz w:val="28"/>
          <w:szCs w:val="28"/>
        </w:rPr>
        <w:t>车辆保险上门递送以及24小时道路救援，组织免费的车辆定期上门集中检查咨询等。</w:t>
      </w:r>
    </w:p>
    <w:p w:rsidR="009B0BF5" w:rsidRPr="00707A5E" w:rsidRDefault="009B0BF5" w:rsidP="00707A5E">
      <w:pPr>
        <w:pStyle w:val="a7"/>
        <w:widowControl/>
        <w:numPr>
          <w:ilvl w:val="0"/>
          <w:numId w:val="2"/>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hint="eastAsia"/>
          <w:b/>
          <w:color w:val="000000" w:themeColor="text1"/>
          <w:kern w:val="0"/>
          <w:sz w:val="28"/>
          <w:szCs w:val="28"/>
        </w:rPr>
        <w:lastRenderedPageBreak/>
        <w:t>享受</w:t>
      </w:r>
      <w:r w:rsidRPr="00707A5E">
        <w:rPr>
          <w:rFonts w:asciiTheme="minorEastAsia" w:hAnsiTheme="minorEastAsia" w:cs="Arial"/>
          <w:b/>
          <w:color w:val="000000" w:themeColor="text1"/>
          <w:kern w:val="0"/>
          <w:sz w:val="28"/>
          <w:szCs w:val="28"/>
        </w:rPr>
        <w:t>空调抽真空加氟以及为奥迪车辆制定的季节性保养服务活动和店内定期举办vip优惠活动</w:t>
      </w:r>
      <w:r w:rsidRPr="00707A5E">
        <w:rPr>
          <w:rFonts w:asciiTheme="minorEastAsia" w:hAnsiTheme="minorEastAsia" w:cs="Arial" w:hint="eastAsia"/>
          <w:b/>
          <w:color w:val="000000" w:themeColor="text1"/>
          <w:kern w:val="0"/>
          <w:sz w:val="28"/>
          <w:szCs w:val="28"/>
        </w:rPr>
        <w:t>。</w:t>
      </w:r>
    </w:p>
    <w:p w:rsidR="009B0BF5" w:rsidRPr="00707A5E" w:rsidRDefault="00812CB9" w:rsidP="00707A5E">
      <w:pPr>
        <w:pStyle w:val="a7"/>
        <w:widowControl/>
        <w:numPr>
          <w:ilvl w:val="0"/>
          <w:numId w:val="2"/>
        </w:numPr>
        <w:spacing w:beforeLines="50" w:line="440" w:lineRule="exact"/>
        <w:ind w:left="0" w:firstLineChars="0"/>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免费提供维修取送车服务不耽误员工上下班，维保不占用工作时间，在员工工作期间内进行取送车，保证该单位教职工正常工作，保养过程可以通过照片展示，增加可信度。</w:t>
      </w:r>
    </w:p>
    <w:p w:rsidR="009B0BF5" w:rsidRPr="00707A5E" w:rsidRDefault="00812CB9" w:rsidP="00707A5E">
      <w:pPr>
        <w:widowControl/>
        <w:spacing w:beforeLines="50" w:line="440" w:lineRule="exact"/>
        <w:ind w:firstLineChars="196" w:firstLine="551"/>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员工购车流程：</w:t>
      </w:r>
    </w:p>
    <w:p w:rsidR="00812CB9" w:rsidRPr="00707A5E" w:rsidRDefault="00812CB9" w:rsidP="00707A5E">
      <w:pPr>
        <w:widowControl/>
        <w:spacing w:beforeLines="50" w:line="440" w:lineRule="exact"/>
        <w:ind w:firstLineChars="196" w:firstLine="551"/>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《1》填写报名信息 （单位名称，车主姓名，身份证号，部门职位，联系电话，需求车型，工作身份证扫描件）</w:t>
      </w:r>
    </w:p>
    <w:p w:rsidR="00812CB9" w:rsidRPr="00707A5E" w:rsidRDefault="009B0BF5"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    </w:t>
      </w:r>
      <w:r w:rsidR="00812CB9" w:rsidRPr="00707A5E">
        <w:rPr>
          <w:rFonts w:asciiTheme="minorEastAsia" w:hAnsiTheme="minorEastAsia" w:cs="Arial"/>
          <w:b/>
          <w:color w:val="000000" w:themeColor="text1"/>
          <w:kern w:val="0"/>
          <w:sz w:val="28"/>
          <w:szCs w:val="28"/>
        </w:rPr>
        <w:t>《2》购车名单确认（由我公司整理购车报名名单，到贵公司进行确认）</w:t>
      </w:r>
    </w:p>
    <w:p w:rsidR="00812CB9" w:rsidRPr="00707A5E" w:rsidRDefault="009B0BF5"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    </w:t>
      </w:r>
      <w:r w:rsidR="00812CB9" w:rsidRPr="00707A5E">
        <w:rPr>
          <w:rFonts w:asciiTheme="minorEastAsia" w:hAnsiTheme="minorEastAsia" w:cs="Arial"/>
          <w:b/>
          <w:color w:val="000000" w:themeColor="text1"/>
          <w:kern w:val="0"/>
          <w:sz w:val="28"/>
          <w:szCs w:val="28"/>
        </w:rPr>
        <w:t>《3》认购名单审核（购车客户名单由奥迪厂家审核）</w:t>
      </w:r>
    </w:p>
    <w:p w:rsidR="00812CB9" w:rsidRPr="00707A5E" w:rsidRDefault="009B0BF5"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  </w:t>
      </w:r>
      <w:r w:rsidR="00466F85" w:rsidRPr="00707A5E">
        <w:rPr>
          <w:rFonts w:asciiTheme="minorEastAsia" w:hAnsiTheme="minorEastAsia" w:cs="Arial" w:hint="eastAsia"/>
          <w:b/>
          <w:color w:val="000000" w:themeColor="text1"/>
          <w:kern w:val="0"/>
          <w:sz w:val="28"/>
          <w:szCs w:val="28"/>
        </w:rPr>
        <w:t xml:space="preserve">  </w:t>
      </w:r>
      <w:r w:rsidR="00812CB9" w:rsidRPr="00707A5E">
        <w:rPr>
          <w:rFonts w:asciiTheme="minorEastAsia" w:hAnsiTheme="minorEastAsia" w:cs="Arial"/>
          <w:b/>
          <w:color w:val="000000" w:themeColor="text1"/>
          <w:kern w:val="0"/>
          <w:sz w:val="28"/>
          <w:szCs w:val="28"/>
        </w:rPr>
        <w:t>《4》付款认购爱车（客户本人可凭工作身份证明原件及身份证到指定奥迪经销商预定车辆或付款提车）</w:t>
      </w:r>
    </w:p>
    <w:p w:rsidR="00812CB9"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color w:val="000000" w:themeColor="text1"/>
          <w:kern w:val="0"/>
          <w:sz w:val="28"/>
          <w:szCs w:val="28"/>
        </w:rPr>
        <w:t> </w:t>
      </w:r>
      <w:r w:rsidR="00ED5E07" w:rsidRPr="00707A5E">
        <w:rPr>
          <w:rFonts w:asciiTheme="minorEastAsia" w:hAnsiTheme="minorEastAsia" w:cs="Arial" w:hint="eastAsia"/>
          <w:b/>
          <w:color w:val="000000" w:themeColor="text1"/>
          <w:kern w:val="0"/>
          <w:sz w:val="28"/>
          <w:szCs w:val="28"/>
        </w:rPr>
        <w:t xml:space="preserve">    </w:t>
      </w:r>
      <w:r w:rsidRPr="00707A5E">
        <w:rPr>
          <w:rFonts w:asciiTheme="minorEastAsia" w:hAnsiTheme="minorEastAsia" w:cs="Arial"/>
          <w:b/>
          <w:color w:val="000000" w:themeColor="text1"/>
          <w:kern w:val="0"/>
          <w:sz w:val="28"/>
          <w:szCs w:val="28"/>
        </w:rPr>
        <w:t>由于北京地区限购问题，我们把此次员工购车范围扩大至员工直系亲属也可（夫妻关系需提供结婚证，父母子女关系提供户口本或派出所出具的关系证明）</w:t>
      </w:r>
    </w:p>
    <w:p w:rsidR="00466F85" w:rsidRPr="00707A5E" w:rsidRDefault="00812CB9" w:rsidP="00707A5E">
      <w:pPr>
        <w:widowControl/>
        <w:spacing w:beforeLines="50" w:line="440" w:lineRule="exact"/>
        <w:jc w:val="left"/>
        <w:rPr>
          <w:rFonts w:asciiTheme="minorEastAsia" w:hAnsiTheme="minorEastAsia" w:cs="Arial"/>
          <w:b/>
          <w:bCs/>
          <w:color w:val="000000" w:themeColor="text1"/>
          <w:kern w:val="0"/>
          <w:sz w:val="28"/>
          <w:szCs w:val="28"/>
        </w:rPr>
      </w:pPr>
      <w:r w:rsidRPr="00707A5E">
        <w:rPr>
          <w:rFonts w:asciiTheme="minorEastAsia" w:hAnsiTheme="minorEastAsia" w:cs="Arial"/>
          <w:b/>
          <w:bCs/>
          <w:color w:val="000000" w:themeColor="text1"/>
          <w:kern w:val="0"/>
          <w:sz w:val="28"/>
          <w:szCs w:val="28"/>
        </w:rPr>
        <w:t>此次活动指定经销商为：</w:t>
      </w:r>
    </w:p>
    <w:p w:rsidR="00812CB9"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bCs/>
          <w:color w:val="000000" w:themeColor="text1"/>
          <w:kern w:val="0"/>
          <w:sz w:val="28"/>
          <w:szCs w:val="28"/>
        </w:rPr>
        <w:t>北京国服信奥兴汽车有限公司</w:t>
      </w:r>
    </w:p>
    <w:p w:rsidR="00466F85" w:rsidRPr="00707A5E" w:rsidRDefault="00812CB9" w:rsidP="00707A5E">
      <w:pPr>
        <w:widowControl/>
        <w:spacing w:beforeLines="50" w:line="440" w:lineRule="exact"/>
        <w:jc w:val="left"/>
        <w:rPr>
          <w:rFonts w:asciiTheme="minorEastAsia" w:hAnsiTheme="minorEastAsia" w:cs="Arial"/>
          <w:b/>
          <w:bCs/>
          <w:color w:val="000000" w:themeColor="text1"/>
          <w:kern w:val="0"/>
          <w:sz w:val="28"/>
          <w:szCs w:val="28"/>
        </w:rPr>
      </w:pPr>
      <w:r w:rsidRPr="00707A5E">
        <w:rPr>
          <w:rFonts w:asciiTheme="minorEastAsia" w:hAnsiTheme="minorEastAsia" w:cs="Arial"/>
          <w:b/>
          <w:bCs/>
          <w:color w:val="000000" w:themeColor="text1"/>
          <w:kern w:val="0"/>
          <w:sz w:val="28"/>
          <w:szCs w:val="28"/>
        </w:rPr>
        <w:t>地址：北京市石景山区古城大街北京国际汽车贸易服务园区F区9号</w:t>
      </w:r>
    </w:p>
    <w:p w:rsidR="00812CB9"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bCs/>
          <w:color w:val="000000" w:themeColor="text1"/>
          <w:kern w:val="0"/>
          <w:sz w:val="28"/>
          <w:szCs w:val="28"/>
        </w:rPr>
        <w:t>苏州桥CBD展厅</w:t>
      </w:r>
    </w:p>
    <w:p w:rsidR="00812CB9"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bCs/>
          <w:color w:val="000000" w:themeColor="text1"/>
          <w:kern w:val="0"/>
          <w:sz w:val="28"/>
          <w:szCs w:val="28"/>
        </w:rPr>
        <w:t>地址：北京市海淀区北三环西路99号西海国际中心一层。</w:t>
      </w:r>
    </w:p>
    <w:p w:rsidR="00812CB9"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bCs/>
          <w:color w:val="000000" w:themeColor="text1"/>
          <w:kern w:val="0"/>
          <w:sz w:val="28"/>
          <w:szCs w:val="28"/>
        </w:rPr>
        <w:t>官方网址：gfxax.audi-online.cn</w:t>
      </w:r>
    </w:p>
    <w:p w:rsidR="00792203" w:rsidRPr="00707A5E" w:rsidRDefault="00812CB9" w:rsidP="00707A5E">
      <w:pPr>
        <w:widowControl/>
        <w:spacing w:beforeLines="50" w:line="440" w:lineRule="exact"/>
        <w:jc w:val="left"/>
        <w:rPr>
          <w:rFonts w:asciiTheme="minorEastAsia" w:hAnsiTheme="minorEastAsia" w:cs="Arial"/>
          <w:b/>
          <w:color w:val="000000" w:themeColor="text1"/>
          <w:kern w:val="0"/>
          <w:sz w:val="28"/>
          <w:szCs w:val="28"/>
        </w:rPr>
      </w:pPr>
      <w:r w:rsidRPr="00707A5E">
        <w:rPr>
          <w:rFonts w:asciiTheme="minorEastAsia" w:hAnsiTheme="minorEastAsia" w:cs="Arial"/>
          <w:b/>
          <w:bCs/>
          <w:color w:val="000000" w:themeColor="text1"/>
          <w:kern w:val="0"/>
          <w:sz w:val="28"/>
          <w:szCs w:val="28"/>
        </w:rPr>
        <w:t>此次活动总负责人：石经理   白硕 咨询电话： 13911881571 或 13911753041  (有购车问题可直接致电）邮箱地址：</w:t>
      </w:r>
      <w:hyperlink r:id="rId8" w:tgtFrame="_blank" w:history="1">
        <w:r w:rsidRPr="00707A5E">
          <w:rPr>
            <w:rFonts w:asciiTheme="minorEastAsia" w:hAnsiTheme="minorEastAsia" w:cs="Arial"/>
            <w:b/>
            <w:bCs/>
            <w:color w:val="000000" w:themeColor="text1"/>
            <w:kern w:val="0"/>
            <w:sz w:val="28"/>
            <w:szCs w:val="28"/>
            <w:u w:val="single"/>
          </w:rPr>
          <w:t>shilei801016@sina.com</w:t>
        </w:r>
      </w:hyperlink>
    </w:p>
    <w:sectPr w:rsidR="00792203" w:rsidRPr="00707A5E" w:rsidSect="001401A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FB" w:rsidRDefault="006F03FB" w:rsidP="00812CB9">
      <w:r>
        <w:separator/>
      </w:r>
    </w:p>
  </w:endnote>
  <w:endnote w:type="continuationSeparator" w:id="0">
    <w:p w:rsidR="006F03FB" w:rsidRDefault="006F03FB" w:rsidP="00812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FB" w:rsidRDefault="006F03FB" w:rsidP="00812CB9">
      <w:r>
        <w:separator/>
      </w:r>
    </w:p>
  </w:footnote>
  <w:footnote w:type="continuationSeparator" w:id="0">
    <w:p w:rsidR="006F03FB" w:rsidRDefault="006F03FB" w:rsidP="00812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B9" w:rsidRDefault="00812CB9" w:rsidP="00812CB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B689D"/>
    <w:multiLevelType w:val="hybridMultilevel"/>
    <w:tmpl w:val="D39CA394"/>
    <w:lvl w:ilvl="0" w:tplc="111CCF6A">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0192313"/>
    <w:multiLevelType w:val="hybridMultilevel"/>
    <w:tmpl w:val="07A6EF36"/>
    <w:lvl w:ilvl="0" w:tplc="9292712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CB9"/>
    <w:rsid w:val="000E6CBF"/>
    <w:rsid w:val="00112B3E"/>
    <w:rsid w:val="001401A0"/>
    <w:rsid w:val="003B1875"/>
    <w:rsid w:val="00466F85"/>
    <w:rsid w:val="00667539"/>
    <w:rsid w:val="006F03FB"/>
    <w:rsid w:val="00707A5E"/>
    <w:rsid w:val="00792203"/>
    <w:rsid w:val="00812CB9"/>
    <w:rsid w:val="008C5035"/>
    <w:rsid w:val="009B0BF5"/>
    <w:rsid w:val="009E0500"/>
    <w:rsid w:val="00E10231"/>
    <w:rsid w:val="00ED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2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2CB9"/>
    <w:rPr>
      <w:sz w:val="18"/>
      <w:szCs w:val="18"/>
    </w:rPr>
  </w:style>
  <w:style w:type="paragraph" w:styleId="a4">
    <w:name w:val="footer"/>
    <w:basedOn w:val="a"/>
    <w:link w:val="Char0"/>
    <w:uiPriority w:val="99"/>
    <w:semiHidden/>
    <w:unhideWhenUsed/>
    <w:rsid w:val="00812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2CB9"/>
    <w:rPr>
      <w:sz w:val="18"/>
      <w:szCs w:val="18"/>
    </w:rPr>
  </w:style>
  <w:style w:type="character" w:styleId="a5">
    <w:name w:val="Strong"/>
    <w:basedOn w:val="a0"/>
    <w:uiPriority w:val="22"/>
    <w:qFormat/>
    <w:rsid w:val="00812CB9"/>
    <w:rPr>
      <w:b/>
      <w:bCs/>
    </w:rPr>
  </w:style>
  <w:style w:type="character" w:styleId="a6">
    <w:name w:val="Hyperlink"/>
    <w:basedOn w:val="a0"/>
    <w:uiPriority w:val="99"/>
    <w:semiHidden/>
    <w:unhideWhenUsed/>
    <w:rsid w:val="00812CB9"/>
    <w:rPr>
      <w:color w:val="0000FF"/>
      <w:u w:val="single"/>
    </w:rPr>
  </w:style>
  <w:style w:type="paragraph" w:styleId="a7">
    <w:name w:val="List Paragraph"/>
    <w:basedOn w:val="a"/>
    <w:uiPriority w:val="34"/>
    <w:qFormat/>
    <w:rsid w:val="00812CB9"/>
    <w:pPr>
      <w:ind w:firstLineChars="200" w:firstLine="420"/>
    </w:pPr>
  </w:style>
</w:styles>
</file>

<file path=word/webSettings.xml><?xml version="1.0" encoding="utf-8"?>
<w:webSettings xmlns:r="http://schemas.openxmlformats.org/officeDocument/2006/relationships" xmlns:w="http://schemas.openxmlformats.org/wordprocessingml/2006/main">
  <w:divs>
    <w:div w:id="1009680340">
      <w:bodyDiv w:val="1"/>
      <w:marLeft w:val="0"/>
      <w:marRight w:val="0"/>
      <w:marTop w:val="0"/>
      <w:marBottom w:val="0"/>
      <w:divBdr>
        <w:top w:val="none" w:sz="0" w:space="0" w:color="auto"/>
        <w:left w:val="none" w:sz="0" w:space="0" w:color="auto"/>
        <w:bottom w:val="none" w:sz="0" w:space="0" w:color="auto"/>
        <w:right w:val="none" w:sz="0" w:space="0" w:color="auto"/>
      </w:divBdr>
      <w:divsChild>
        <w:div w:id="276567797">
          <w:marLeft w:val="0"/>
          <w:marRight w:val="0"/>
          <w:marTop w:val="0"/>
          <w:marBottom w:val="0"/>
          <w:divBdr>
            <w:top w:val="none" w:sz="0" w:space="0" w:color="auto"/>
            <w:left w:val="none" w:sz="0" w:space="0" w:color="auto"/>
            <w:bottom w:val="none" w:sz="0" w:space="0" w:color="auto"/>
            <w:right w:val="none" w:sz="0" w:space="0" w:color="auto"/>
          </w:divBdr>
          <w:divsChild>
            <w:div w:id="300304856">
              <w:marLeft w:val="0"/>
              <w:marRight w:val="0"/>
              <w:marTop w:val="0"/>
              <w:marBottom w:val="0"/>
              <w:divBdr>
                <w:top w:val="none" w:sz="0" w:space="0" w:color="auto"/>
                <w:left w:val="none" w:sz="0" w:space="0" w:color="auto"/>
                <w:bottom w:val="none" w:sz="0" w:space="0" w:color="auto"/>
                <w:right w:val="none" w:sz="0" w:space="0" w:color="auto"/>
              </w:divBdr>
              <w:divsChild>
                <w:div w:id="86388326">
                  <w:marLeft w:val="0"/>
                  <w:marRight w:val="0"/>
                  <w:marTop w:val="0"/>
                  <w:marBottom w:val="0"/>
                  <w:divBdr>
                    <w:top w:val="none" w:sz="0" w:space="0" w:color="auto"/>
                    <w:left w:val="none" w:sz="0" w:space="0" w:color="auto"/>
                    <w:bottom w:val="none" w:sz="0" w:space="0" w:color="auto"/>
                    <w:right w:val="none" w:sz="0" w:space="0" w:color="auto"/>
                  </w:divBdr>
                  <w:divsChild>
                    <w:div w:id="1669946298">
                      <w:marLeft w:val="0"/>
                      <w:marRight w:val="0"/>
                      <w:marTop w:val="0"/>
                      <w:marBottom w:val="0"/>
                      <w:divBdr>
                        <w:top w:val="none" w:sz="0" w:space="0" w:color="auto"/>
                        <w:left w:val="none" w:sz="0" w:space="0" w:color="auto"/>
                        <w:bottom w:val="none" w:sz="0" w:space="0" w:color="auto"/>
                        <w:right w:val="none" w:sz="0" w:space="0" w:color="auto"/>
                      </w:divBdr>
                    </w:div>
                    <w:div w:id="1780220958">
                      <w:marLeft w:val="0"/>
                      <w:marRight w:val="0"/>
                      <w:marTop w:val="0"/>
                      <w:marBottom w:val="0"/>
                      <w:divBdr>
                        <w:top w:val="none" w:sz="0" w:space="0" w:color="auto"/>
                        <w:left w:val="none" w:sz="0" w:space="0" w:color="auto"/>
                        <w:bottom w:val="none" w:sz="0" w:space="0" w:color="auto"/>
                        <w:right w:val="none" w:sz="0" w:space="0" w:color="auto"/>
                      </w:divBdr>
                      <w:divsChild>
                        <w:div w:id="966472020">
                          <w:marLeft w:val="0"/>
                          <w:marRight w:val="0"/>
                          <w:marTop w:val="0"/>
                          <w:marBottom w:val="0"/>
                          <w:divBdr>
                            <w:top w:val="none" w:sz="0" w:space="0" w:color="auto"/>
                            <w:left w:val="none" w:sz="0" w:space="0" w:color="auto"/>
                            <w:bottom w:val="none" w:sz="0" w:space="0" w:color="auto"/>
                            <w:right w:val="none" w:sz="0" w:space="0" w:color="auto"/>
                          </w:divBdr>
                          <w:divsChild>
                            <w:div w:id="1235313205">
                              <w:marLeft w:val="0"/>
                              <w:marRight w:val="0"/>
                              <w:marTop w:val="0"/>
                              <w:marBottom w:val="0"/>
                              <w:divBdr>
                                <w:top w:val="none" w:sz="0" w:space="0" w:color="auto"/>
                                <w:left w:val="none" w:sz="0" w:space="0" w:color="auto"/>
                                <w:bottom w:val="none" w:sz="0" w:space="0" w:color="auto"/>
                                <w:right w:val="none" w:sz="0" w:space="0" w:color="auto"/>
                              </w:divBdr>
                              <w:divsChild>
                                <w:div w:id="401299087">
                                  <w:marLeft w:val="0"/>
                                  <w:marRight w:val="0"/>
                                  <w:marTop w:val="0"/>
                                  <w:marBottom w:val="0"/>
                                  <w:divBdr>
                                    <w:top w:val="none" w:sz="0" w:space="0" w:color="auto"/>
                                    <w:left w:val="none" w:sz="0" w:space="0" w:color="auto"/>
                                    <w:bottom w:val="none" w:sz="0" w:space="0" w:color="auto"/>
                                    <w:right w:val="none" w:sz="0" w:space="0" w:color="auto"/>
                                  </w:divBdr>
                                  <w:divsChild>
                                    <w:div w:id="1730347552">
                                      <w:marLeft w:val="0"/>
                                      <w:marRight w:val="0"/>
                                      <w:marTop w:val="0"/>
                                      <w:marBottom w:val="0"/>
                                      <w:divBdr>
                                        <w:top w:val="none" w:sz="0" w:space="0" w:color="auto"/>
                                        <w:left w:val="none" w:sz="0" w:space="0" w:color="auto"/>
                                        <w:bottom w:val="none" w:sz="0" w:space="0" w:color="auto"/>
                                        <w:right w:val="none" w:sz="0" w:space="0" w:color="auto"/>
                                      </w:divBdr>
                                      <w:divsChild>
                                        <w:div w:id="379599638">
                                          <w:marLeft w:val="0"/>
                                          <w:marRight w:val="0"/>
                                          <w:marTop w:val="0"/>
                                          <w:marBottom w:val="0"/>
                                          <w:divBdr>
                                            <w:top w:val="none" w:sz="0" w:space="0" w:color="auto"/>
                                            <w:left w:val="none" w:sz="0" w:space="0" w:color="auto"/>
                                            <w:bottom w:val="none" w:sz="0" w:space="0" w:color="auto"/>
                                            <w:right w:val="none" w:sz="0" w:space="0" w:color="auto"/>
                                          </w:divBdr>
                                          <w:divsChild>
                                            <w:div w:id="1745640391">
                                              <w:marLeft w:val="0"/>
                                              <w:marRight w:val="0"/>
                                              <w:marTop w:val="0"/>
                                              <w:marBottom w:val="0"/>
                                              <w:divBdr>
                                                <w:top w:val="none" w:sz="0" w:space="0" w:color="auto"/>
                                                <w:left w:val="none" w:sz="0" w:space="0" w:color="auto"/>
                                                <w:bottom w:val="none" w:sz="0" w:space="0" w:color="auto"/>
                                                <w:right w:val="none" w:sz="0" w:space="0" w:color="auto"/>
                                              </w:divBdr>
                                              <w:divsChild>
                                                <w:div w:id="1304625795">
                                                  <w:marLeft w:val="0"/>
                                                  <w:marRight w:val="0"/>
                                                  <w:marTop w:val="0"/>
                                                  <w:marBottom w:val="0"/>
                                                  <w:divBdr>
                                                    <w:top w:val="none" w:sz="0" w:space="0" w:color="auto"/>
                                                    <w:left w:val="none" w:sz="0" w:space="0" w:color="auto"/>
                                                    <w:bottom w:val="none" w:sz="0" w:space="0" w:color="auto"/>
                                                    <w:right w:val="none" w:sz="0" w:space="0" w:color="auto"/>
                                                  </w:divBdr>
                                                  <w:divsChild>
                                                    <w:div w:id="1975135300">
                                                      <w:marLeft w:val="0"/>
                                                      <w:marRight w:val="0"/>
                                                      <w:marTop w:val="0"/>
                                                      <w:marBottom w:val="0"/>
                                                      <w:divBdr>
                                                        <w:top w:val="none" w:sz="0" w:space="0" w:color="auto"/>
                                                        <w:left w:val="none" w:sz="0" w:space="0" w:color="auto"/>
                                                        <w:bottom w:val="none" w:sz="0" w:space="0" w:color="auto"/>
                                                        <w:right w:val="none" w:sz="0" w:space="0" w:color="auto"/>
                                                      </w:divBdr>
                                                      <w:divsChild>
                                                        <w:div w:id="1991060246">
                                                          <w:marLeft w:val="0"/>
                                                          <w:marRight w:val="0"/>
                                                          <w:marTop w:val="0"/>
                                                          <w:marBottom w:val="0"/>
                                                          <w:divBdr>
                                                            <w:top w:val="none" w:sz="0" w:space="0" w:color="auto"/>
                                                            <w:left w:val="none" w:sz="0" w:space="0" w:color="auto"/>
                                                            <w:bottom w:val="none" w:sz="0" w:space="0" w:color="auto"/>
                                                            <w:right w:val="none" w:sz="0" w:space="0" w:color="auto"/>
                                                          </w:divBdr>
                                                          <w:divsChild>
                                                            <w:div w:id="271790066">
                                                              <w:marLeft w:val="0"/>
                                                              <w:marRight w:val="0"/>
                                                              <w:marTop w:val="0"/>
                                                              <w:marBottom w:val="0"/>
                                                              <w:divBdr>
                                                                <w:top w:val="none" w:sz="0" w:space="0" w:color="auto"/>
                                                                <w:left w:val="none" w:sz="0" w:space="0" w:color="auto"/>
                                                                <w:bottom w:val="none" w:sz="0" w:space="0" w:color="auto"/>
                                                                <w:right w:val="none" w:sz="0" w:space="0" w:color="auto"/>
                                                              </w:divBdr>
                                                              <w:divsChild>
                                                                <w:div w:id="404454492">
                                                                  <w:marLeft w:val="0"/>
                                                                  <w:marRight w:val="0"/>
                                                                  <w:marTop w:val="0"/>
                                                                  <w:marBottom w:val="0"/>
                                                                  <w:divBdr>
                                                                    <w:top w:val="none" w:sz="0" w:space="0" w:color="auto"/>
                                                                    <w:left w:val="none" w:sz="0" w:space="0" w:color="auto"/>
                                                                    <w:bottom w:val="none" w:sz="0" w:space="0" w:color="auto"/>
                                                                    <w:right w:val="none" w:sz="0" w:space="0" w:color="auto"/>
                                                                  </w:divBdr>
                                                                  <w:divsChild>
                                                                    <w:div w:id="942297291">
                                                                      <w:marLeft w:val="0"/>
                                                                      <w:marRight w:val="0"/>
                                                                      <w:marTop w:val="0"/>
                                                                      <w:marBottom w:val="0"/>
                                                                      <w:divBdr>
                                                                        <w:top w:val="none" w:sz="0" w:space="0" w:color="auto"/>
                                                                        <w:left w:val="none" w:sz="0" w:space="0" w:color="auto"/>
                                                                        <w:bottom w:val="none" w:sz="0" w:space="0" w:color="auto"/>
                                                                        <w:right w:val="none" w:sz="0" w:space="0" w:color="auto"/>
                                                                      </w:divBdr>
                                                                      <w:divsChild>
                                                                        <w:div w:id="329528343">
                                                                          <w:marLeft w:val="0"/>
                                                                          <w:marRight w:val="0"/>
                                                                          <w:marTop w:val="0"/>
                                                                          <w:marBottom w:val="0"/>
                                                                          <w:divBdr>
                                                                            <w:top w:val="none" w:sz="0" w:space="0" w:color="auto"/>
                                                                            <w:left w:val="none" w:sz="0" w:space="0" w:color="auto"/>
                                                                            <w:bottom w:val="none" w:sz="0" w:space="0" w:color="auto"/>
                                                                            <w:right w:val="none" w:sz="0" w:space="0" w:color="auto"/>
                                                                          </w:divBdr>
                                                                        </w:div>
                                                                        <w:div w:id="1783182286">
                                                                          <w:marLeft w:val="0"/>
                                                                          <w:marRight w:val="0"/>
                                                                          <w:marTop w:val="0"/>
                                                                          <w:marBottom w:val="0"/>
                                                                          <w:divBdr>
                                                                            <w:top w:val="none" w:sz="0" w:space="0" w:color="auto"/>
                                                                            <w:left w:val="none" w:sz="0" w:space="0" w:color="auto"/>
                                                                            <w:bottom w:val="none" w:sz="0" w:space="0" w:color="auto"/>
                                                                            <w:right w:val="none" w:sz="0" w:space="0" w:color="auto"/>
                                                                          </w:divBdr>
                                                                        </w:div>
                                                                        <w:div w:id="2086418772">
                                                                          <w:marLeft w:val="0"/>
                                                                          <w:marRight w:val="0"/>
                                                                          <w:marTop w:val="0"/>
                                                                          <w:marBottom w:val="0"/>
                                                                          <w:divBdr>
                                                                            <w:top w:val="none" w:sz="0" w:space="0" w:color="auto"/>
                                                                            <w:left w:val="none" w:sz="0" w:space="0" w:color="auto"/>
                                                                            <w:bottom w:val="none" w:sz="0" w:space="0" w:color="auto"/>
                                                                            <w:right w:val="none" w:sz="0" w:space="0" w:color="auto"/>
                                                                          </w:divBdr>
                                                                        </w:div>
                                                                        <w:div w:id="1729525134">
                                                                          <w:marLeft w:val="0"/>
                                                                          <w:marRight w:val="0"/>
                                                                          <w:marTop w:val="0"/>
                                                                          <w:marBottom w:val="0"/>
                                                                          <w:divBdr>
                                                                            <w:top w:val="none" w:sz="0" w:space="0" w:color="auto"/>
                                                                            <w:left w:val="none" w:sz="0" w:space="0" w:color="auto"/>
                                                                            <w:bottom w:val="none" w:sz="0" w:space="0" w:color="auto"/>
                                                                            <w:right w:val="none" w:sz="0" w:space="0" w:color="auto"/>
                                                                          </w:divBdr>
                                                                        </w:div>
                                                                        <w:div w:id="1966156415">
                                                                          <w:marLeft w:val="0"/>
                                                                          <w:marRight w:val="0"/>
                                                                          <w:marTop w:val="0"/>
                                                                          <w:marBottom w:val="0"/>
                                                                          <w:divBdr>
                                                                            <w:top w:val="none" w:sz="0" w:space="0" w:color="auto"/>
                                                                            <w:left w:val="none" w:sz="0" w:space="0" w:color="auto"/>
                                                                            <w:bottom w:val="none" w:sz="0" w:space="0" w:color="auto"/>
                                                                            <w:right w:val="none" w:sz="0" w:space="0" w:color="auto"/>
                                                                          </w:divBdr>
                                                                        </w:div>
                                                                        <w:div w:id="1878855364">
                                                                          <w:marLeft w:val="0"/>
                                                                          <w:marRight w:val="0"/>
                                                                          <w:marTop w:val="0"/>
                                                                          <w:marBottom w:val="0"/>
                                                                          <w:divBdr>
                                                                            <w:top w:val="none" w:sz="0" w:space="0" w:color="auto"/>
                                                                            <w:left w:val="none" w:sz="0" w:space="0" w:color="auto"/>
                                                                            <w:bottom w:val="none" w:sz="0" w:space="0" w:color="auto"/>
                                                                            <w:right w:val="none" w:sz="0" w:space="0" w:color="auto"/>
                                                                          </w:divBdr>
                                                                        </w:div>
                                                                        <w:div w:id="2111311049">
                                                                          <w:marLeft w:val="0"/>
                                                                          <w:marRight w:val="0"/>
                                                                          <w:marTop w:val="0"/>
                                                                          <w:marBottom w:val="0"/>
                                                                          <w:divBdr>
                                                                            <w:top w:val="none" w:sz="0" w:space="0" w:color="auto"/>
                                                                            <w:left w:val="none" w:sz="0" w:space="0" w:color="auto"/>
                                                                            <w:bottom w:val="none" w:sz="0" w:space="0" w:color="auto"/>
                                                                            <w:right w:val="none" w:sz="0" w:space="0" w:color="auto"/>
                                                                          </w:divBdr>
                                                                        </w:div>
                                                                        <w:div w:id="259070602">
                                                                          <w:marLeft w:val="0"/>
                                                                          <w:marRight w:val="0"/>
                                                                          <w:marTop w:val="0"/>
                                                                          <w:marBottom w:val="0"/>
                                                                          <w:divBdr>
                                                                            <w:top w:val="none" w:sz="0" w:space="0" w:color="auto"/>
                                                                            <w:left w:val="none" w:sz="0" w:space="0" w:color="auto"/>
                                                                            <w:bottom w:val="none" w:sz="0" w:space="0" w:color="auto"/>
                                                                            <w:right w:val="none" w:sz="0" w:space="0" w:color="auto"/>
                                                                          </w:divBdr>
                                                                        </w:div>
                                                                        <w:div w:id="544097302">
                                                                          <w:marLeft w:val="0"/>
                                                                          <w:marRight w:val="0"/>
                                                                          <w:marTop w:val="0"/>
                                                                          <w:marBottom w:val="0"/>
                                                                          <w:divBdr>
                                                                            <w:top w:val="none" w:sz="0" w:space="0" w:color="auto"/>
                                                                            <w:left w:val="none" w:sz="0" w:space="0" w:color="auto"/>
                                                                            <w:bottom w:val="none" w:sz="0" w:space="0" w:color="auto"/>
                                                                            <w:right w:val="none" w:sz="0" w:space="0" w:color="auto"/>
                                                                          </w:divBdr>
                                                                        </w:div>
                                                                        <w:div w:id="528687466">
                                                                          <w:marLeft w:val="0"/>
                                                                          <w:marRight w:val="0"/>
                                                                          <w:marTop w:val="0"/>
                                                                          <w:marBottom w:val="0"/>
                                                                          <w:divBdr>
                                                                            <w:top w:val="none" w:sz="0" w:space="0" w:color="auto"/>
                                                                            <w:left w:val="none" w:sz="0" w:space="0" w:color="auto"/>
                                                                            <w:bottom w:val="none" w:sz="0" w:space="0" w:color="auto"/>
                                                                            <w:right w:val="none" w:sz="0" w:space="0" w:color="auto"/>
                                                                          </w:divBdr>
                                                                        </w:div>
                                                                        <w:div w:id="2091347576">
                                                                          <w:marLeft w:val="0"/>
                                                                          <w:marRight w:val="0"/>
                                                                          <w:marTop w:val="0"/>
                                                                          <w:marBottom w:val="0"/>
                                                                          <w:divBdr>
                                                                            <w:top w:val="none" w:sz="0" w:space="0" w:color="auto"/>
                                                                            <w:left w:val="none" w:sz="0" w:space="0" w:color="auto"/>
                                                                            <w:bottom w:val="none" w:sz="0" w:space="0" w:color="auto"/>
                                                                            <w:right w:val="none" w:sz="0" w:space="0" w:color="auto"/>
                                                                          </w:divBdr>
                                                                        </w:div>
                                                                        <w:div w:id="737364470">
                                                                          <w:marLeft w:val="0"/>
                                                                          <w:marRight w:val="0"/>
                                                                          <w:marTop w:val="0"/>
                                                                          <w:marBottom w:val="0"/>
                                                                          <w:divBdr>
                                                                            <w:top w:val="none" w:sz="0" w:space="0" w:color="auto"/>
                                                                            <w:left w:val="none" w:sz="0" w:space="0" w:color="auto"/>
                                                                            <w:bottom w:val="none" w:sz="0" w:space="0" w:color="auto"/>
                                                                            <w:right w:val="none" w:sz="0" w:space="0" w:color="auto"/>
                                                                          </w:divBdr>
                                                                        </w:div>
                                                                        <w:div w:id="1971278690">
                                                                          <w:marLeft w:val="0"/>
                                                                          <w:marRight w:val="0"/>
                                                                          <w:marTop w:val="0"/>
                                                                          <w:marBottom w:val="0"/>
                                                                          <w:divBdr>
                                                                            <w:top w:val="none" w:sz="0" w:space="0" w:color="auto"/>
                                                                            <w:left w:val="none" w:sz="0" w:space="0" w:color="auto"/>
                                                                            <w:bottom w:val="none" w:sz="0" w:space="0" w:color="auto"/>
                                                                            <w:right w:val="none" w:sz="0" w:space="0" w:color="auto"/>
                                                                          </w:divBdr>
                                                                        </w:div>
                                                                        <w:div w:id="1863591677">
                                                                          <w:marLeft w:val="0"/>
                                                                          <w:marRight w:val="0"/>
                                                                          <w:marTop w:val="0"/>
                                                                          <w:marBottom w:val="0"/>
                                                                          <w:divBdr>
                                                                            <w:top w:val="none" w:sz="0" w:space="0" w:color="auto"/>
                                                                            <w:left w:val="none" w:sz="0" w:space="0" w:color="auto"/>
                                                                            <w:bottom w:val="none" w:sz="0" w:space="0" w:color="auto"/>
                                                                            <w:right w:val="none" w:sz="0" w:space="0" w:color="auto"/>
                                                                          </w:divBdr>
                                                                        </w:div>
                                                                        <w:div w:id="1519926408">
                                                                          <w:marLeft w:val="0"/>
                                                                          <w:marRight w:val="0"/>
                                                                          <w:marTop w:val="0"/>
                                                                          <w:marBottom w:val="0"/>
                                                                          <w:divBdr>
                                                                            <w:top w:val="none" w:sz="0" w:space="0" w:color="auto"/>
                                                                            <w:left w:val="none" w:sz="0" w:space="0" w:color="auto"/>
                                                                            <w:bottom w:val="none" w:sz="0" w:space="0" w:color="auto"/>
                                                                            <w:right w:val="none" w:sz="0" w:space="0" w:color="auto"/>
                                                                          </w:divBdr>
                                                                        </w:div>
                                                                        <w:div w:id="1026760368">
                                                                          <w:marLeft w:val="0"/>
                                                                          <w:marRight w:val="0"/>
                                                                          <w:marTop w:val="0"/>
                                                                          <w:marBottom w:val="0"/>
                                                                          <w:divBdr>
                                                                            <w:top w:val="none" w:sz="0" w:space="0" w:color="auto"/>
                                                                            <w:left w:val="none" w:sz="0" w:space="0" w:color="auto"/>
                                                                            <w:bottom w:val="none" w:sz="0" w:space="0" w:color="auto"/>
                                                                            <w:right w:val="none" w:sz="0" w:space="0" w:color="auto"/>
                                                                          </w:divBdr>
                                                                        </w:div>
                                                                        <w:div w:id="1464275197">
                                                                          <w:marLeft w:val="0"/>
                                                                          <w:marRight w:val="0"/>
                                                                          <w:marTop w:val="0"/>
                                                                          <w:marBottom w:val="0"/>
                                                                          <w:divBdr>
                                                                            <w:top w:val="none" w:sz="0" w:space="0" w:color="auto"/>
                                                                            <w:left w:val="none" w:sz="0" w:space="0" w:color="auto"/>
                                                                            <w:bottom w:val="none" w:sz="0" w:space="0" w:color="auto"/>
                                                                            <w:right w:val="none" w:sz="0" w:space="0" w:color="auto"/>
                                                                          </w:divBdr>
                                                                        </w:div>
                                                                        <w:div w:id="1397169406">
                                                                          <w:marLeft w:val="0"/>
                                                                          <w:marRight w:val="0"/>
                                                                          <w:marTop w:val="0"/>
                                                                          <w:marBottom w:val="0"/>
                                                                          <w:divBdr>
                                                                            <w:top w:val="none" w:sz="0" w:space="0" w:color="auto"/>
                                                                            <w:left w:val="none" w:sz="0" w:space="0" w:color="auto"/>
                                                                            <w:bottom w:val="none" w:sz="0" w:space="0" w:color="auto"/>
                                                                            <w:right w:val="none" w:sz="0" w:space="0" w:color="auto"/>
                                                                          </w:divBdr>
                                                                        </w:div>
                                                                        <w:div w:id="1327124606">
                                                                          <w:marLeft w:val="0"/>
                                                                          <w:marRight w:val="0"/>
                                                                          <w:marTop w:val="0"/>
                                                                          <w:marBottom w:val="0"/>
                                                                          <w:divBdr>
                                                                            <w:top w:val="none" w:sz="0" w:space="0" w:color="auto"/>
                                                                            <w:left w:val="none" w:sz="0" w:space="0" w:color="auto"/>
                                                                            <w:bottom w:val="none" w:sz="0" w:space="0" w:color="auto"/>
                                                                            <w:right w:val="none" w:sz="0" w:space="0" w:color="auto"/>
                                                                          </w:divBdr>
                                                                        </w:div>
                                                                        <w:div w:id="233471246">
                                                                          <w:marLeft w:val="0"/>
                                                                          <w:marRight w:val="0"/>
                                                                          <w:marTop w:val="0"/>
                                                                          <w:marBottom w:val="0"/>
                                                                          <w:divBdr>
                                                                            <w:top w:val="none" w:sz="0" w:space="0" w:color="auto"/>
                                                                            <w:left w:val="none" w:sz="0" w:space="0" w:color="auto"/>
                                                                            <w:bottom w:val="none" w:sz="0" w:space="0" w:color="auto"/>
                                                                            <w:right w:val="none" w:sz="0" w:space="0" w:color="auto"/>
                                                                          </w:divBdr>
                                                                        </w:div>
                                                                        <w:div w:id="637220038">
                                                                          <w:marLeft w:val="0"/>
                                                                          <w:marRight w:val="0"/>
                                                                          <w:marTop w:val="0"/>
                                                                          <w:marBottom w:val="0"/>
                                                                          <w:divBdr>
                                                                            <w:top w:val="none" w:sz="0" w:space="0" w:color="auto"/>
                                                                            <w:left w:val="none" w:sz="0" w:space="0" w:color="auto"/>
                                                                            <w:bottom w:val="none" w:sz="0" w:space="0" w:color="auto"/>
                                                                            <w:right w:val="none" w:sz="0" w:space="0" w:color="auto"/>
                                                                          </w:divBdr>
                                                                        </w:div>
                                                                        <w:div w:id="361128820">
                                                                          <w:marLeft w:val="0"/>
                                                                          <w:marRight w:val="0"/>
                                                                          <w:marTop w:val="0"/>
                                                                          <w:marBottom w:val="0"/>
                                                                          <w:divBdr>
                                                                            <w:top w:val="none" w:sz="0" w:space="0" w:color="auto"/>
                                                                            <w:left w:val="none" w:sz="0" w:space="0" w:color="auto"/>
                                                                            <w:bottom w:val="none" w:sz="0" w:space="0" w:color="auto"/>
                                                                            <w:right w:val="none" w:sz="0" w:space="0" w:color="auto"/>
                                                                          </w:divBdr>
                                                                        </w:div>
                                                                        <w:div w:id="1812749885">
                                                                          <w:marLeft w:val="0"/>
                                                                          <w:marRight w:val="0"/>
                                                                          <w:marTop w:val="0"/>
                                                                          <w:marBottom w:val="0"/>
                                                                          <w:divBdr>
                                                                            <w:top w:val="none" w:sz="0" w:space="0" w:color="auto"/>
                                                                            <w:left w:val="none" w:sz="0" w:space="0" w:color="auto"/>
                                                                            <w:bottom w:val="none" w:sz="0" w:space="0" w:color="auto"/>
                                                                            <w:right w:val="none" w:sz="0" w:space="0" w:color="auto"/>
                                                                          </w:divBdr>
                                                                        </w:div>
                                                                        <w:div w:id="2046365220">
                                                                          <w:marLeft w:val="0"/>
                                                                          <w:marRight w:val="0"/>
                                                                          <w:marTop w:val="0"/>
                                                                          <w:marBottom w:val="0"/>
                                                                          <w:divBdr>
                                                                            <w:top w:val="none" w:sz="0" w:space="0" w:color="auto"/>
                                                                            <w:left w:val="none" w:sz="0" w:space="0" w:color="auto"/>
                                                                            <w:bottom w:val="none" w:sz="0" w:space="0" w:color="auto"/>
                                                                            <w:right w:val="none" w:sz="0" w:space="0" w:color="auto"/>
                                                                          </w:divBdr>
                                                                        </w:div>
                                                                        <w:div w:id="2129159876">
                                                                          <w:marLeft w:val="0"/>
                                                                          <w:marRight w:val="0"/>
                                                                          <w:marTop w:val="0"/>
                                                                          <w:marBottom w:val="0"/>
                                                                          <w:divBdr>
                                                                            <w:top w:val="none" w:sz="0" w:space="0" w:color="auto"/>
                                                                            <w:left w:val="none" w:sz="0" w:space="0" w:color="auto"/>
                                                                            <w:bottom w:val="none" w:sz="0" w:space="0" w:color="auto"/>
                                                                            <w:right w:val="none" w:sz="0" w:space="0" w:color="auto"/>
                                                                          </w:divBdr>
                                                                        </w:div>
                                                                        <w:div w:id="596061755">
                                                                          <w:marLeft w:val="0"/>
                                                                          <w:marRight w:val="0"/>
                                                                          <w:marTop w:val="0"/>
                                                                          <w:marBottom w:val="0"/>
                                                                          <w:divBdr>
                                                                            <w:top w:val="none" w:sz="0" w:space="0" w:color="auto"/>
                                                                            <w:left w:val="none" w:sz="0" w:space="0" w:color="auto"/>
                                                                            <w:bottom w:val="none" w:sz="0" w:space="0" w:color="auto"/>
                                                                            <w:right w:val="none" w:sz="0" w:space="0" w:color="auto"/>
                                                                          </w:divBdr>
                                                                        </w:div>
                                                                        <w:div w:id="5007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lei801016@s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6D71-C766-407F-A05C-E6E72AED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198</Words>
  <Characters>1135</Characters>
  <Application>Microsoft Office Word</Application>
  <DocSecurity>0</DocSecurity>
  <Lines>9</Lines>
  <Paragraphs>2</Paragraphs>
  <ScaleCrop>false</ScaleCrop>
  <Company>微软中国</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9</cp:revision>
  <dcterms:created xsi:type="dcterms:W3CDTF">2014-03-24T01:06:00Z</dcterms:created>
  <dcterms:modified xsi:type="dcterms:W3CDTF">2014-04-01T02:06:00Z</dcterms:modified>
</cp:coreProperties>
</file>