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E01AD" w14:textId="0EE97587" w:rsidR="000A1CF4" w:rsidRPr="00B711A9" w:rsidRDefault="000A1CF4" w:rsidP="00B711A9">
      <w:pPr>
        <w:spacing w:beforeLines="50" w:before="156" w:afterLines="50" w:after="156" w:line="600" w:lineRule="exact"/>
        <w:jc w:val="center"/>
        <w:rPr>
          <w:rFonts w:ascii="方正小标宋简体" w:eastAsia="方正小标宋简体" w:hAnsiTheme="minorEastAsia" w:hint="eastAsia"/>
          <w:b/>
          <w:sz w:val="44"/>
          <w:szCs w:val="44"/>
        </w:rPr>
      </w:pPr>
      <w:r w:rsidRPr="00B711A9">
        <w:rPr>
          <w:rFonts w:ascii="方正小标宋简体" w:eastAsia="方正小标宋简体" w:hAnsiTheme="minorEastAsia" w:hint="eastAsia"/>
          <w:b/>
          <w:sz w:val="44"/>
          <w:szCs w:val="44"/>
        </w:rPr>
        <w:t>2017年度</w:t>
      </w:r>
      <w:r w:rsidR="00B711A9" w:rsidRPr="00B711A9">
        <w:rPr>
          <w:rFonts w:ascii="方正小标宋简体" w:eastAsia="方正小标宋简体" w:hAnsiTheme="minorEastAsia" w:hint="eastAsia"/>
          <w:b/>
          <w:sz w:val="44"/>
          <w:szCs w:val="44"/>
        </w:rPr>
        <w:t>北京学院</w:t>
      </w:r>
      <w:r w:rsidRPr="00B711A9">
        <w:rPr>
          <w:rFonts w:ascii="方正小标宋简体" w:eastAsia="方正小标宋简体" w:hAnsiTheme="minorEastAsia" w:hint="eastAsia"/>
          <w:b/>
          <w:sz w:val="44"/>
          <w:szCs w:val="44"/>
        </w:rPr>
        <w:t>工会工作总结</w:t>
      </w:r>
    </w:p>
    <w:p w14:paraId="2AA8F9DC" w14:textId="77777777" w:rsidR="000A1CF4" w:rsidRPr="00B711A9" w:rsidRDefault="000A1CF4" w:rsidP="00B711A9">
      <w:pPr>
        <w:spacing w:line="600" w:lineRule="exact"/>
        <w:ind w:firstLine="552"/>
        <w:rPr>
          <w:rFonts w:ascii="仿宋" w:eastAsia="仿宋" w:hAnsi="仿宋"/>
          <w:sz w:val="32"/>
          <w:szCs w:val="32"/>
        </w:rPr>
      </w:pPr>
      <w:r w:rsidRPr="00B711A9">
        <w:rPr>
          <w:rFonts w:ascii="仿宋" w:eastAsia="仿宋" w:hAnsi="仿宋" w:hint="eastAsia"/>
          <w:sz w:val="32"/>
          <w:szCs w:val="32"/>
        </w:rPr>
        <w:t>在学校工会、学院直属党支部的领导和支持下，北京学院工会小组认真贯彻学校工会相关文件精神，紧紧围绕学院的人才培养中心工作，维护教职工合法权益，关注教职工身心健康，形成团结一心，协同共进的学院文化氛围，极大的促进了学院事业的发展。</w:t>
      </w:r>
    </w:p>
    <w:p w14:paraId="2F8643FD" w14:textId="77777777" w:rsidR="000A1CF4" w:rsidRPr="00B711A9" w:rsidRDefault="000A1CF4" w:rsidP="00B711A9">
      <w:pPr>
        <w:widowControl/>
        <w:spacing w:line="600" w:lineRule="exact"/>
        <w:ind w:firstLineChars="200" w:firstLine="643"/>
        <w:jc w:val="left"/>
        <w:rPr>
          <w:rFonts w:ascii="仿宋" w:eastAsia="仿宋" w:hAnsi="仿宋" w:cs="宋体"/>
          <w:b/>
          <w:color w:val="303030"/>
          <w:kern w:val="0"/>
          <w:sz w:val="32"/>
          <w:szCs w:val="32"/>
        </w:rPr>
      </w:pPr>
      <w:r w:rsidRPr="00B711A9">
        <w:rPr>
          <w:rFonts w:ascii="仿宋" w:eastAsia="仿宋" w:hAnsi="仿宋" w:cs="宋体" w:hint="eastAsia"/>
          <w:b/>
          <w:color w:val="303030"/>
          <w:kern w:val="0"/>
          <w:sz w:val="32"/>
          <w:szCs w:val="32"/>
        </w:rPr>
        <w:t>一、加强工会建设，发挥工会重要作用、维护职工权益。</w:t>
      </w:r>
    </w:p>
    <w:p w14:paraId="4CEB1D4C" w14:textId="77777777" w:rsidR="000A1CF4" w:rsidRPr="00B711A9" w:rsidRDefault="000A1CF4" w:rsidP="00B711A9">
      <w:pPr>
        <w:spacing w:line="600" w:lineRule="exact"/>
        <w:ind w:firstLine="552"/>
        <w:rPr>
          <w:rFonts w:ascii="仿宋" w:eastAsia="仿宋" w:hAnsi="仿宋"/>
          <w:sz w:val="32"/>
          <w:szCs w:val="32"/>
        </w:rPr>
      </w:pPr>
      <w:r w:rsidRPr="00B711A9">
        <w:rPr>
          <w:rFonts w:ascii="仿宋" w:eastAsia="仿宋" w:hAnsi="仿宋" w:hint="eastAsia"/>
          <w:sz w:val="32"/>
          <w:szCs w:val="32"/>
        </w:rPr>
        <w:t>北京学院由学院领导兼任工会小组长，在学院制定发展规划、改革方案、规章制度等重大事项，涉及教职工切身利益的问题上都通过学院全体会议决定,充分发挥工会和教职工的监督职能，调动和发挥了全体教职工的积极性。认真贯彻落实校教代会和工会相关工作要求、制度和文件，依照工会章程依法依规维护好教职工的合法权益。例如：学院年度工作计划和总结、学院人员招聘及面试、资金使用办法及情况等。</w:t>
      </w:r>
    </w:p>
    <w:p w14:paraId="72CFC506" w14:textId="77777777" w:rsidR="000A1CF4" w:rsidRPr="00B711A9" w:rsidRDefault="000A1CF4" w:rsidP="00B711A9">
      <w:pPr>
        <w:widowControl/>
        <w:spacing w:line="600" w:lineRule="exact"/>
        <w:ind w:firstLineChars="200" w:firstLine="643"/>
        <w:jc w:val="left"/>
        <w:rPr>
          <w:rFonts w:ascii="仿宋" w:eastAsia="仿宋" w:hAnsi="仿宋" w:cs="宋体"/>
          <w:b/>
          <w:color w:val="303030"/>
          <w:kern w:val="0"/>
          <w:sz w:val="32"/>
          <w:szCs w:val="32"/>
        </w:rPr>
      </w:pPr>
      <w:r w:rsidRPr="00B711A9">
        <w:rPr>
          <w:rFonts w:ascii="仿宋" w:eastAsia="仿宋" w:hAnsi="仿宋" w:cs="宋体" w:hint="eastAsia"/>
          <w:b/>
          <w:color w:val="303030"/>
          <w:kern w:val="0"/>
          <w:sz w:val="32"/>
          <w:szCs w:val="32"/>
        </w:rPr>
        <w:t>二、积极举办各类活动，丰富教职工业余生活</w:t>
      </w:r>
    </w:p>
    <w:p w14:paraId="27C65DE8" w14:textId="77777777" w:rsidR="000A1CF4" w:rsidRPr="00B711A9" w:rsidRDefault="000A1CF4" w:rsidP="00B711A9">
      <w:pPr>
        <w:spacing w:line="600" w:lineRule="exact"/>
        <w:ind w:firstLine="552"/>
        <w:rPr>
          <w:rFonts w:ascii="仿宋" w:eastAsia="仿宋" w:hAnsi="仿宋"/>
          <w:sz w:val="32"/>
          <w:szCs w:val="32"/>
        </w:rPr>
      </w:pPr>
      <w:r w:rsidRPr="00B711A9">
        <w:rPr>
          <w:rFonts w:ascii="仿宋" w:eastAsia="仿宋" w:hAnsi="仿宋" w:hint="eastAsia"/>
          <w:sz w:val="32"/>
          <w:szCs w:val="32"/>
        </w:rPr>
        <w:t>按照学校工会的要求，在力所能及的范围内提供场地和资金保障教职工快乐工作，及时将学校的有关通知发给所有教职工，不定期组织各种</w:t>
      </w:r>
      <w:bookmarkStart w:id="0" w:name="_GoBack"/>
      <w:bookmarkEnd w:id="0"/>
      <w:r w:rsidRPr="00B711A9">
        <w:rPr>
          <w:rFonts w:ascii="仿宋" w:eastAsia="仿宋" w:hAnsi="仿宋" w:hint="eastAsia"/>
          <w:sz w:val="32"/>
          <w:szCs w:val="32"/>
        </w:rPr>
        <w:t>业余文体活动，加强职工之间的沟通交流，丰富大家业余生活。例如：学院在有限的场地中专门设置了水吧、书吧，购置了部分健身器材，组织大家锻炼，统一安装“健步走121”软件等。</w:t>
      </w:r>
    </w:p>
    <w:p w14:paraId="000D6853" w14:textId="77777777" w:rsidR="000A1CF4" w:rsidRPr="00B711A9" w:rsidRDefault="000A1CF4" w:rsidP="00B711A9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711A9">
        <w:rPr>
          <w:rFonts w:ascii="仿宋" w:eastAsia="仿宋" w:hAnsi="仿宋" w:hint="eastAsia"/>
          <w:b/>
          <w:sz w:val="32"/>
          <w:szCs w:val="32"/>
        </w:rPr>
        <w:lastRenderedPageBreak/>
        <w:t>三、存在的不足</w:t>
      </w:r>
    </w:p>
    <w:p w14:paraId="767BF4C7" w14:textId="17EDFB67" w:rsidR="00277C78" w:rsidRPr="00B711A9" w:rsidRDefault="000A1CF4" w:rsidP="00B711A9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B711A9">
        <w:rPr>
          <w:rFonts w:ascii="仿宋" w:eastAsia="仿宋" w:hAnsi="仿宋" w:hint="eastAsia"/>
          <w:sz w:val="32"/>
          <w:szCs w:val="32"/>
        </w:rPr>
        <w:t xml:space="preserve">    北京学院工会小组成立时间短，各项工作与学校的要求还有一定距离，我们有决心在今后的工作中，通过大家的共同努力，把北京学院工会小组建设成为人人喜欢的职工之家。</w:t>
      </w:r>
    </w:p>
    <w:p w14:paraId="0C6A67AA" w14:textId="77777777" w:rsidR="00277C78" w:rsidRPr="00B711A9" w:rsidRDefault="00277C78" w:rsidP="00B711A9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75B77921" w14:textId="77777777" w:rsidR="00161DA8" w:rsidRPr="00B711A9" w:rsidRDefault="00161DA8" w:rsidP="00B711A9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6917A86A" w14:textId="65122032" w:rsidR="006C194E" w:rsidRPr="00B711A9" w:rsidRDefault="00277C78" w:rsidP="00B711A9">
      <w:pPr>
        <w:spacing w:line="60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B711A9">
        <w:rPr>
          <w:rFonts w:ascii="仿宋" w:eastAsia="仿宋" w:hAnsi="仿宋" w:hint="eastAsia"/>
          <w:sz w:val="32"/>
          <w:szCs w:val="32"/>
        </w:rPr>
        <w:t xml:space="preserve">          </w:t>
      </w:r>
      <w:r w:rsidR="00B711A9">
        <w:rPr>
          <w:rFonts w:ascii="仿宋" w:eastAsia="仿宋" w:hAnsi="仿宋"/>
          <w:sz w:val="32"/>
          <w:szCs w:val="32"/>
        </w:rPr>
        <w:t xml:space="preserve">   </w:t>
      </w:r>
      <w:r w:rsidRPr="00B711A9">
        <w:rPr>
          <w:rFonts w:ascii="仿宋" w:eastAsia="仿宋" w:hAnsi="仿宋" w:hint="eastAsia"/>
          <w:sz w:val="32"/>
          <w:szCs w:val="32"/>
        </w:rPr>
        <w:t xml:space="preserve"> </w:t>
      </w:r>
      <w:r w:rsidR="006C194E" w:rsidRPr="00B711A9">
        <w:rPr>
          <w:rFonts w:ascii="仿宋" w:eastAsia="仿宋" w:hAnsi="仿宋" w:hint="eastAsia"/>
          <w:sz w:val="32"/>
          <w:szCs w:val="32"/>
        </w:rPr>
        <w:t>北京学院</w:t>
      </w:r>
      <w:r w:rsidR="00B711A9">
        <w:rPr>
          <w:rFonts w:ascii="仿宋" w:eastAsia="仿宋" w:hAnsi="仿宋" w:hint="eastAsia"/>
          <w:sz w:val="32"/>
          <w:szCs w:val="32"/>
        </w:rPr>
        <w:t>工会</w:t>
      </w:r>
    </w:p>
    <w:p w14:paraId="4BA4EB89" w14:textId="59F689C4" w:rsidR="00C7563B" w:rsidRPr="00B711A9" w:rsidRDefault="00277C78" w:rsidP="00B711A9">
      <w:pPr>
        <w:spacing w:line="600" w:lineRule="exact"/>
        <w:ind w:firstLineChars="1200" w:firstLine="3840"/>
        <w:rPr>
          <w:rFonts w:ascii="仿宋" w:eastAsia="仿宋" w:hAnsi="仿宋"/>
          <w:sz w:val="32"/>
          <w:szCs w:val="32"/>
        </w:rPr>
      </w:pPr>
      <w:r w:rsidRPr="00B711A9">
        <w:rPr>
          <w:rFonts w:ascii="仿宋" w:eastAsia="仿宋" w:hAnsi="仿宋" w:hint="eastAsia"/>
          <w:sz w:val="32"/>
          <w:szCs w:val="32"/>
        </w:rPr>
        <w:t xml:space="preserve">       </w:t>
      </w:r>
      <w:r w:rsidR="00161DA8" w:rsidRPr="00B711A9">
        <w:rPr>
          <w:rFonts w:ascii="仿宋" w:eastAsia="仿宋" w:hAnsi="仿宋" w:hint="eastAsia"/>
          <w:sz w:val="32"/>
          <w:szCs w:val="32"/>
        </w:rPr>
        <w:t xml:space="preserve">  </w:t>
      </w:r>
      <w:r w:rsidR="00D117C3" w:rsidRPr="00B711A9">
        <w:rPr>
          <w:rFonts w:ascii="仿宋" w:eastAsia="仿宋" w:hAnsi="仿宋"/>
          <w:sz w:val="32"/>
          <w:szCs w:val="32"/>
        </w:rPr>
        <w:t xml:space="preserve">  </w:t>
      </w:r>
      <w:r w:rsidR="00C7563B" w:rsidRPr="00B711A9">
        <w:rPr>
          <w:rFonts w:ascii="仿宋" w:eastAsia="仿宋" w:hAnsi="仿宋" w:hint="eastAsia"/>
          <w:sz w:val="32"/>
          <w:szCs w:val="32"/>
        </w:rPr>
        <w:t>2017年</w:t>
      </w:r>
      <w:r w:rsidR="000A1CF4" w:rsidRPr="00B711A9">
        <w:rPr>
          <w:rFonts w:ascii="仿宋" w:eastAsia="仿宋" w:hAnsi="仿宋"/>
          <w:sz w:val="32"/>
          <w:szCs w:val="32"/>
        </w:rPr>
        <w:t>12</w:t>
      </w:r>
      <w:r w:rsidR="00C7563B" w:rsidRPr="00B711A9">
        <w:rPr>
          <w:rFonts w:ascii="仿宋" w:eastAsia="仿宋" w:hAnsi="仿宋" w:hint="eastAsia"/>
          <w:sz w:val="32"/>
          <w:szCs w:val="32"/>
        </w:rPr>
        <w:t>月</w:t>
      </w:r>
      <w:r w:rsidR="000A1CF4" w:rsidRPr="00B711A9">
        <w:rPr>
          <w:rFonts w:ascii="仿宋" w:eastAsia="仿宋" w:hAnsi="仿宋"/>
          <w:sz w:val="32"/>
          <w:szCs w:val="32"/>
        </w:rPr>
        <w:t>13</w:t>
      </w:r>
      <w:r w:rsidR="00C7563B" w:rsidRPr="00B711A9">
        <w:rPr>
          <w:rFonts w:ascii="仿宋" w:eastAsia="仿宋" w:hAnsi="仿宋" w:hint="eastAsia"/>
          <w:sz w:val="32"/>
          <w:szCs w:val="32"/>
        </w:rPr>
        <w:t>日</w:t>
      </w:r>
    </w:p>
    <w:sectPr w:rsidR="00C7563B" w:rsidRPr="00B711A9" w:rsidSect="00B85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6B9F9" w14:textId="77777777" w:rsidR="002E5495" w:rsidRDefault="002E5495" w:rsidP="00C76B98">
      <w:r>
        <w:separator/>
      </w:r>
    </w:p>
  </w:endnote>
  <w:endnote w:type="continuationSeparator" w:id="0">
    <w:p w14:paraId="14ADD761" w14:textId="77777777" w:rsidR="002E5495" w:rsidRDefault="002E5495" w:rsidP="00C7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AECD9" w14:textId="77777777" w:rsidR="002E5495" w:rsidRDefault="002E5495" w:rsidP="00C76B98">
      <w:r>
        <w:separator/>
      </w:r>
    </w:p>
  </w:footnote>
  <w:footnote w:type="continuationSeparator" w:id="0">
    <w:p w14:paraId="1203E1A4" w14:textId="77777777" w:rsidR="002E5495" w:rsidRDefault="002E5495" w:rsidP="00C7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546"/>
    <w:multiLevelType w:val="hybridMultilevel"/>
    <w:tmpl w:val="1B4459FE"/>
    <w:lvl w:ilvl="0" w:tplc="99A8268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63B"/>
    <w:rsid w:val="00000384"/>
    <w:rsid w:val="00035852"/>
    <w:rsid w:val="000A1CF4"/>
    <w:rsid w:val="000F785B"/>
    <w:rsid w:val="0014379E"/>
    <w:rsid w:val="00143C67"/>
    <w:rsid w:val="00161DA8"/>
    <w:rsid w:val="00212353"/>
    <w:rsid w:val="00261574"/>
    <w:rsid w:val="00277C78"/>
    <w:rsid w:val="002A0D4E"/>
    <w:rsid w:val="002E5495"/>
    <w:rsid w:val="00302183"/>
    <w:rsid w:val="00350B5F"/>
    <w:rsid w:val="00362B44"/>
    <w:rsid w:val="003764CB"/>
    <w:rsid w:val="0041428B"/>
    <w:rsid w:val="0049799E"/>
    <w:rsid w:val="005022EF"/>
    <w:rsid w:val="005D34C4"/>
    <w:rsid w:val="00617CE6"/>
    <w:rsid w:val="00624097"/>
    <w:rsid w:val="00627BE7"/>
    <w:rsid w:val="006621B4"/>
    <w:rsid w:val="006C194E"/>
    <w:rsid w:val="006F1FAA"/>
    <w:rsid w:val="007911FB"/>
    <w:rsid w:val="007B018C"/>
    <w:rsid w:val="008B3010"/>
    <w:rsid w:val="008C2E82"/>
    <w:rsid w:val="008E6F8B"/>
    <w:rsid w:val="00906A45"/>
    <w:rsid w:val="009D75A4"/>
    <w:rsid w:val="00A319F0"/>
    <w:rsid w:val="00A40C45"/>
    <w:rsid w:val="00A63896"/>
    <w:rsid w:val="00AB10BD"/>
    <w:rsid w:val="00B24CB9"/>
    <w:rsid w:val="00B65AB4"/>
    <w:rsid w:val="00B711A9"/>
    <w:rsid w:val="00B854C8"/>
    <w:rsid w:val="00B85E4B"/>
    <w:rsid w:val="00BE6B69"/>
    <w:rsid w:val="00C0224B"/>
    <w:rsid w:val="00C14C27"/>
    <w:rsid w:val="00C20244"/>
    <w:rsid w:val="00C41492"/>
    <w:rsid w:val="00C7563B"/>
    <w:rsid w:val="00C76B98"/>
    <w:rsid w:val="00C81ADD"/>
    <w:rsid w:val="00C945CF"/>
    <w:rsid w:val="00D117C3"/>
    <w:rsid w:val="00D5153E"/>
    <w:rsid w:val="00E07E79"/>
    <w:rsid w:val="00E11866"/>
    <w:rsid w:val="00E562C1"/>
    <w:rsid w:val="00EB3590"/>
    <w:rsid w:val="00EE5C9F"/>
    <w:rsid w:val="00EF7444"/>
    <w:rsid w:val="00F63268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222026"/>
  <w15:docId w15:val="{F145DEAC-8F6E-4F12-A075-D105A8F2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B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58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5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赵芳枝</dc:creator>
  <cp:lastModifiedBy>龚承毅</cp:lastModifiedBy>
  <cp:revision>30</cp:revision>
  <cp:lastPrinted>2017-12-02T07:53:00Z</cp:lastPrinted>
  <dcterms:created xsi:type="dcterms:W3CDTF">2017-11-30T06:57:00Z</dcterms:created>
  <dcterms:modified xsi:type="dcterms:W3CDTF">2017-12-18T06:29:00Z</dcterms:modified>
</cp:coreProperties>
</file>