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DE" w:rsidRPr="00E458DE" w:rsidRDefault="00E458DE" w:rsidP="00E458DE">
      <w:pPr>
        <w:spacing w:beforeLines="50" w:before="156" w:afterLines="50" w:after="156" w:line="60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E458DE">
        <w:rPr>
          <w:rFonts w:ascii="方正小标宋简体" w:eastAsia="方正小标宋简体" w:hAnsiTheme="minorEastAsia"/>
          <w:b/>
          <w:sz w:val="44"/>
          <w:szCs w:val="44"/>
        </w:rPr>
        <w:t>2017年度自动化学院工会工作总结</w:t>
      </w:r>
    </w:p>
    <w:p w:rsidR="00A964EA" w:rsidRDefault="00A964EA" w:rsidP="00E458D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 w:rsidRPr="00A964EA">
        <w:rPr>
          <w:rFonts w:ascii="仿宋" w:eastAsia="仿宋" w:hAnsi="仿宋"/>
          <w:sz w:val="32"/>
          <w:szCs w:val="32"/>
        </w:rPr>
        <w:t>年，在</w:t>
      </w:r>
      <w:r>
        <w:rPr>
          <w:rFonts w:ascii="仿宋" w:eastAsia="仿宋" w:hAnsi="仿宋" w:hint="eastAsia"/>
          <w:sz w:val="32"/>
          <w:szCs w:val="32"/>
        </w:rPr>
        <w:t>学</w:t>
      </w:r>
      <w:r w:rsidRPr="00A964EA">
        <w:rPr>
          <w:rFonts w:ascii="仿宋" w:eastAsia="仿宋" w:hAnsi="仿宋"/>
          <w:sz w:val="32"/>
          <w:szCs w:val="32"/>
        </w:rPr>
        <w:t>校工会</w:t>
      </w:r>
      <w:r>
        <w:rPr>
          <w:rFonts w:ascii="仿宋" w:eastAsia="仿宋" w:hAnsi="仿宋" w:hint="eastAsia"/>
          <w:sz w:val="32"/>
          <w:szCs w:val="32"/>
        </w:rPr>
        <w:t>和自动化学院党委</w:t>
      </w:r>
      <w:r w:rsidRPr="00A964EA">
        <w:rPr>
          <w:rFonts w:ascii="仿宋" w:eastAsia="仿宋" w:hAnsi="仿宋"/>
          <w:sz w:val="32"/>
          <w:szCs w:val="32"/>
        </w:rPr>
        <w:t>的领导下，</w:t>
      </w:r>
      <w:r>
        <w:rPr>
          <w:rFonts w:ascii="仿宋" w:eastAsia="仿宋" w:hAnsi="仿宋" w:hint="eastAsia"/>
          <w:sz w:val="32"/>
          <w:szCs w:val="32"/>
        </w:rPr>
        <w:t>学院工会紧紧</w:t>
      </w:r>
      <w:r>
        <w:rPr>
          <w:rFonts w:ascii="仿宋" w:eastAsia="仿宋" w:hAnsi="仿宋"/>
          <w:sz w:val="32"/>
          <w:szCs w:val="32"/>
        </w:rPr>
        <w:t>围绕学校、学院中心工作，</w:t>
      </w:r>
      <w:r w:rsidRPr="00A964EA">
        <w:rPr>
          <w:rFonts w:ascii="仿宋" w:eastAsia="仿宋" w:hAnsi="仿宋"/>
          <w:sz w:val="32"/>
          <w:szCs w:val="32"/>
        </w:rPr>
        <w:t>履行工会职能，维护职工权益，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推进</w:t>
      </w:r>
      <w:r>
        <w:rPr>
          <w:rFonts w:ascii="仿宋" w:eastAsia="仿宋" w:hAnsi="仿宋" w:hint="eastAsia"/>
          <w:sz w:val="32"/>
          <w:szCs w:val="32"/>
        </w:rPr>
        <w:t>双一流</w:t>
      </w:r>
      <w:r w:rsidRPr="00A964EA">
        <w:rPr>
          <w:rFonts w:ascii="仿宋" w:eastAsia="仿宋" w:hAnsi="仿宋"/>
          <w:sz w:val="32"/>
          <w:szCs w:val="32"/>
        </w:rPr>
        <w:t>建设和</w:t>
      </w:r>
      <w:r>
        <w:rPr>
          <w:rFonts w:ascii="仿宋" w:eastAsia="仿宋" w:hAnsi="仿宋" w:hint="eastAsia"/>
          <w:sz w:val="32"/>
          <w:szCs w:val="32"/>
        </w:rPr>
        <w:t>学院的</w:t>
      </w:r>
      <w:r w:rsidRPr="00A964EA">
        <w:rPr>
          <w:rFonts w:ascii="仿宋" w:eastAsia="仿宋" w:hAnsi="仿宋"/>
          <w:sz w:val="32"/>
          <w:szCs w:val="32"/>
        </w:rPr>
        <w:t>发展</w:t>
      </w:r>
      <w:r>
        <w:rPr>
          <w:rFonts w:ascii="仿宋" w:eastAsia="仿宋" w:hAnsi="仿宋" w:hint="eastAsia"/>
          <w:sz w:val="32"/>
          <w:szCs w:val="32"/>
        </w:rPr>
        <w:t>做出积极贡献。</w:t>
      </w:r>
    </w:p>
    <w:p w:rsidR="00A964EA" w:rsidRPr="00E458DE" w:rsidRDefault="00A964EA" w:rsidP="00E458DE">
      <w:pPr>
        <w:spacing w:line="60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E458DE">
        <w:rPr>
          <w:rFonts w:ascii="仿宋" w:eastAsia="仿宋" w:hAnsi="仿宋" w:hint="eastAsia"/>
          <w:b/>
          <w:sz w:val="32"/>
          <w:szCs w:val="32"/>
        </w:rPr>
        <w:t>一</w:t>
      </w:r>
      <w:r w:rsidRPr="00E458DE">
        <w:rPr>
          <w:rFonts w:ascii="仿宋" w:eastAsia="仿宋" w:hAnsi="仿宋"/>
          <w:b/>
          <w:sz w:val="32"/>
          <w:szCs w:val="32"/>
        </w:rPr>
        <w:t>、加强民主管理，充分发挥工会的桥梁纽带作用</w:t>
      </w:r>
    </w:p>
    <w:p w:rsidR="00A964EA" w:rsidRDefault="00A964EA" w:rsidP="00E458D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</w:t>
      </w:r>
      <w:r w:rsidRPr="00A964EA">
        <w:rPr>
          <w:rFonts w:ascii="仿宋" w:eastAsia="仿宋" w:hAnsi="仿宋"/>
          <w:sz w:val="32"/>
          <w:szCs w:val="32"/>
        </w:rPr>
        <w:t>完善民主管理制度，保障教职工依法参与学校民主管理和监督工作。</w:t>
      </w:r>
      <w:r>
        <w:rPr>
          <w:rFonts w:ascii="仿宋" w:eastAsia="仿宋" w:hAnsi="仿宋" w:hint="eastAsia"/>
          <w:sz w:val="32"/>
          <w:szCs w:val="32"/>
        </w:rPr>
        <w:t>教代会开会及闭会期间，</w:t>
      </w:r>
      <w:r w:rsidRPr="00A964EA">
        <w:rPr>
          <w:rFonts w:ascii="仿宋" w:eastAsia="仿宋" w:hAnsi="仿宋"/>
          <w:sz w:val="32"/>
          <w:szCs w:val="32"/>
        </w:rPr>
        <w:t>充分</w:t>
      </w:r>
      <w:r>
        <w:rPr>
          <w:rFonts w:ascii="仿宋" w:eastAsia="仿宋" w:hAnsi="仿宋"/>
          <w:sz w:val="32"/>
          <w:szCs w:val="32"/>
        </w:rPr>
        <w:t>征集教职工对学校、学院教学、科研、管理、民生等各方面的</w:t>
      </w:r>
      <w:r>
        <w:rPr>
          <w:rFonts w:ascii="仿宋" w:eastAsia="仿宋" w:hAnsi="仿宋" w:hint="eastAsia"/>
          <w:sz w:val="32"/>
          <w:szCs w:val="32"/>
        </w:rPr>
        <w:t>提案</w:t>
      </w:r>
      <w:r w:rsidRPr="00A964EA">
        <w:rPr>
          <w:rFonts w:ascii="仿宋" w:eastAsia="仿宋" w:hAnsi="仿宋"/>
          <w:sz w:val="32"/>
          <w:szCs w:val="32"/>
        </w:rPr>
        <w:t>，及时向院党政领导反馈教职工对学院各方面要求和建议，充分发挥工会组织在领导和群众之间的桥梁和纽带作用。</w:t>
      </w:r>
    </w:p>
    <w:p w:rsidR="00A964EA" w:rsidRDefault="00A964EA" w:rsidP="00E458D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A964EA">
        <w:rPr>
          <w:rFonts w:ascii="仿宋" w:eastAsia="仿宋" w:hAnsi="仿宋"/>
          <w:sz w:val="32"/>
          <w:szCs w:val="32"/>
        </w:rPr>
        <w:t>工会主席作为学院党政联席会成员，积极参加学院重大事项的研究和重要规定、制度的制定和修改，积极向院领导反映教职工的有关问题，参与民主管理，加强民主监督，维护教职工的合法权益。</w:t>
      </w:r>
    </w:p>
    <w:p w:rsidR="00A964EA" w:rsidRPr="00E458DE" w:rsidRDefault="00A964EA" w:rsidP="00E458DE">
      <w:pPr>
        <w:spacing w:line="60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E458DE">
        <w:rPr>
          <w:rFonts w:ascii="仿宋" w:eastAsia="仿宋" w:hAnsi="仿宋" w:hint="eastAsia"/>
          <w:b/>
          <w:sz w:val="32"/>
          <w:szCs w:val="32"/>
        </w:rPr>
        <w:t>二</w:t>
      </w:r>
      <w:r w:rsidRPr="00E458DE">
        <w:rPr>
          <w:rFonts w:ascii="仿宋" w:eastAsia="仿宋" w:hAnsi="仿宋"/>
          <w:b/>
          <w:sz w:val="32"/>
          <w:szCs w:val="32"/>
        </w:rPr>
        <w:t>、加强民生工程建设，关心教职工生活</w:t>
      </w:r>
    </w:p>
    <w:p w:rsidR="003F2010" w:rsidRDefault="00A964EA" w:rsidP="00E458D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964EA">
        <w:rPr>
          <w:rFonts w:ascii="仿宋" w:eastAsia="仿宋" w:hAnsi="仿宋"/>
          <w:sz w:val="32"/>
          <w:szCs w:val="32"/>
        </w:rPr>
        <w:t>积极配合学校推进民生工程建设的步伐和力度，及时将学校与民生有关的信息通报给教职工，热忱关心教职工的工作和生活，扎扎实实地为教职工办好事、办实事。</w:t>
      </w:r>
      <w:r w:rsidR="00221B2B">
        <w:rPr>
          <w:rFonts w:ascii="仿宋" w:eastAsia="仿宋" w:hAnsi="仿宋" w:hint="eastAsia"/>
          <w:sz w:val="32"/>
          <w:szCs w:val="32"/>
        </w:rPr>
        <w:t>为全院教职工申请移动电话集团网，实现全院教职工互相拨打全免费，极大的降低了大家的成本，一定程度上消除了沟通障碍。</w:t>
      </w:r>
    </w:p>
    <w:p w:rsidR="005A62BF" w:rsidRDefault="005A62BF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学院专门从两校区的办学用房中挤出两个房间，作为教职工的休息活动室，经过积极建设，顺利获批模范教职工小</w:t>
      </w:r>
      <w:r>
        <w:rPr>
          <w:rFonts w:ascii="仿宋" w:eastAsia="仿宋" w:hAnsi="仿宋" w:hint="eastAsia"/>
          <w:sz w:val="32"/>
          <w:szCs w:val="32"/>
        </w:rPr>
        <w:lastRenderedPageBreak/>
        <w:t>家称号。</w:t>
      </w:r>
    </w:p>
    <w:p w:rsidR="009C7ECB" w:rsidRDefault="009C7ECB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按照有关规定，组织教职工到响水湖长城进行植树活动。给普通的春游活动赋予更多的内涵，得到了全院教师的积极响应和广泛好评。</w:t>
      </w:r>
    </w:p>
    <w:p w:rsidR="00BE78E8" w:rsidRDefault="00BE78E8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按照有关规定，在会员生日当天，由一位院领导为会员送出一份生日贺卡及一张蛋糕券，感谢会员为学院发展做出的贡献，在学院形成了良好的氛围。</w:t>
      </w:r>
    </w:p>
    <w:p w:rsidR="003F2010" w:rsidRDefault="00A964EA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964EA">
        <w:rPr>
          <w:rFonts w:ascii="仿宋" w:eastAsia="仿宋" w:hAnsi="仿宋"/>
          <w:sz w:val="32"/>
          <w:szCs w:val="32"/>
        </w:rPr>
        <w:t>关心教职工的生活和切身利益，</w:t>
      </w:r>
      <w:r w:rsidR="003F2010">
        <w:rPr>
          <w:rFonts w:ascii="仿宋" w:eastAsia="仿宋" w:hAnsi="仿宋"/>
          <w:sz w:val="32"/>
          <w:szCs w:val="32"/>
        </w:rPr>
        <w:t>对生病、住院的教职工</w:t>
      </w:r>
      <w:r w:rsidR="003F2010">
        <w:rPr>
          <w:rFonts w:ascii="仿宋" w:eastAsia="仿宋" w:hAnsi="仿宋" w:hint="eastAsia"/>
          <w:sz w:val="32"/>
          <w:szCs w:val="32"/>
        </w:rPr>
        <w:t>进行各种形式的慰问和帮助；</w:t>
      </w:r>
      <w:r w:rsidRPr="00A964EA">
        <w:rPr>
          <w:rFonts w:ascii="仿宋" w:eastAsia="仿宋" w:hAnsi="仿宋"/>
          <w:sz w:val="32"/>
          <w:szCs w:val="32"/>
        </w:rPr>
        <w:t>认真、细致的处理逝世离退休教职工的丧葬事项，并对其家属进行慰问和安抚。</w:t>
      </w:r>
    </w:p>
    <w:p w:rsidR="009C7ECB" w:rsidRPr="00E458DE" w:rsidRDefault="003F2010" w:rsidP="00E458DE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58DE">
        <w:rPr>
          <w:rFonts w:ascii="仿宋" w:eastAsia="仿宋" w:hAnsi="仿宋" w:hint="eastAsia"/>
          <w:b/>
          <w:sz w:val="32"/>
          <w:szCs w:val="32"/>
        </w:rPr>
        <w:t>三</w:t>
      </w:r>
      <w:r w:rsidR="00BE78E8" w:rsidRPr="00E458DE">
        <w:rPr>
          <w:rFonts w:ascii="仿宋" w:eastAsia="仿宋" w:hAnsi="仿宋"/>
          <w:b/>
          <w:sz w:val="32"/>
          <w:szCs w:val="32"/>
        </w:rPr>
        <w:t>、</w:t>
      </w:r>
      <w:r w:rsidR="009C7ECB" w:rsidRPr="00E458DE">
        <w:rPr>
          <w:rFonts w:ascii="仿宋" w:eastAsia="仿宋" w:hAnsi="仿宋"/>
          <w:b/>
          <w:sz w:val="32"/>
          <w:szCs w:val="32"/>
        </w:rPr>
        <w:t>积极组织文体活动，活跃教职工的业余文化生活</w:t>
      </w:r>
    </w:p>
    <w:p w:rsidR="009C7ECB" w:rsidRDefault="009C7ECB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进一步支持学院各种类型的文体活动</w:t>
      </w:r>
      <w:r w:rsidRPr="00A964EA">
        <w:rPr>
          <w:rFonts w:ascii="仿宋" w:eastAsia="仿宋" w:hAnsi="仿宋"/>
          <w:sz w:val="32"/>
          <w:szCs w:val="32"/>
        </w:rPr>
        <w:t>，认真组织教职工积极参加学校的各项文体活动，并取得了良好的成绩。</w:t>
      </w:r>
    </w:p>
    <w:p w:rsidR="00BE78E8" w:rsidRDefault="009C7ECB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继续支持学院羽毛球队日常的训练，先后有数十名教师参与到羽毛球的运动中来，在2017年羽毛球比赛中，取得全校第三名的好成绩。组织举办教工趣味运动会，设置拔河、投篮、平板支撑等项目，让教师们既锻炼了身体，又增进了交流。</w:t>
      </w:r>
    </w:p>
    <w:p w:rsidR="009C7ECB" w:rsidRPr="00E458DE" w:rsidRDefault="00BE78E8" w:rsidP="00E458DE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58DE">
        <w:rPr>
          <w:rFonts w:ascii="仿宋" w:eastAsia="仿宋" w:hAnsi="仿宋" w:hint="eastAsia"/>
          <w:b/>
          <w:sz w:val="32"/>
          <w:szCs w:val="32"/>
        </w:rPr>
        <w:t>四</w:t>
      </w:r>
      <w:r w:rsidRPr="00E458DE">
        <w:rPr>
          <w:rFonts w:ascii="仿宋" w:eastAsia="仿宋" w:hAnsi="仿宋"/>
          <w:b/>
          <w:sz w:val="32"/>
          <w:szCs w:val="32"/>
        </w:rPr>
        <w:t>、</w:t>
      </w:r>
      <w:r w:rsidR="009C7ECB" w:rsidRPr="00E458DE">
        <w:rPr>
          <w:rFonts w:ascii="仿宋" w:eastAsia="仿宋" w:hAnsi="仿宋"/>
          <w:b/>
          <w:sz w:val="32"/>
          <w:szCs w:val="32"/>
        </w:rPr>
        <w:t>加强工会自身建设，提高职工知识水平</w:t>
      </w:r>
    </w:p>
    <w:p w:rsidR="009C7ECB" w:rsidRDefault="009C7ECB" w:rsidP="00E458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964EA">
        <w:rPr>
          <w:rFonts w:ascii="仿宋" w:eastAsia="仿宋" w:hAnsi="仿宋"/>
          <w:sz w:val="32"/>
          <w:szCs w:val="32"/>
        </w:rPr>
        <w:t>坚持从实际出发，加强工会干部的学</w:t>
      </w:r>
      <w:bookmarkStart w:id="0" w:name="_GoBack"/>
      <w:bookmarkEnd w:id="0"/>
      <w:r w:rsidRPr="00A964EA">
        <w:rPr>
          <w:rFonts w:ascii="仿宋" w:eastAsia="仿宋" w:hAnsi="仿宋"/>
          <w:sz w:val="32"/>
          <w:szCs w:val="32"/>
        </w:rPr>
        <w:t>习培训工作，提高工会干部基本素质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964EA">
        <w:rPr>
          <w:rFonts w:ascii="仿宋" w:eastAsia="仿宋" w:hAnsi="仿宋"/>
          <w:sz w:val="32"/>
          <w:szCs w:val="32"/>
        </w:rPr>
        <w:t>认真热情地为教职工做好服务工作。</w:t>
      </w:r>
      <w:r>
        <w:rPr>
          <w:rFonts w:ascii="仿宋" w:eastAsia="仿宋" w:hAnsi="仿宋" w:hint="eastAsia"/>
          <w:sz w:val="32"/>
          <w:szCs w:val="32"/>
        </w:rPr>
        <w:t>定期召开工会小组长学习会，集体学习《互联网+工会》《基层工会文体娱乐大全》等书籍，从而</w:t>
      </w:r>
      <w:r w:rsidRPr="00A964EA">
        <w:rPr>
          <w:rFonts w:ascii="仿宋" w:eastAsia="仿宋" w:hAnsi="仿宋"/>
          <w:sz w:val="32"/>
          <w:szCs w:val="32"/>
        </w:rPr>
        <w:t>不断创新工会工作的方式和方法，活跃教职工的业余文化生活。</w:t>
      </w:r>
    </w:p>
    <w:sectPr w:rsidR="009C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A5" w:rsidRDefault="006B04A5" w:rsidP="00221B2B">
      <w:r>
        <w:separator/>
      </w:r>
    </w:p>
  </w:endnote>
  <w:endnote w:type="continuationSeparator" w:id="0">
    <w:p w:rsidR="006B04A5" w:rsidRDefault="006B04A5" w:rsidP="002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A5" w:rsidRDefault="006B04A5" w:rsidP="00221B2B">
      <w:r>
        <w:separator/>
      </w:r>
    </w:p>
  </w:footnote>
  <w:footnote w:type="continuationSeparator" w:id="0">
    <w:p w:rsidR="006B04A5" w:rsidRDefault="006B04A5" w:rsidP="002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EA"/>
    <w:rsid w:val="001F65EB"/>
    <w:rsid w:val="00221B2B"/>
    <w:rsid w:val="003F2010"/>
    <w:rsid w:val="004C6DB9"/>
    <w:rsid w:val="005A62BF"/>
    <w:rsid w:val="006B04A5"/>
    <w:rsid w:val="009C7ECB"/>
    <w:rsid w:val="00A964EA"/>
    <w:rsid w:val="00BE78E8"/>
    <w:rsid w:val="00CC40C0"/>
    <w:rsid w:val="00E458DE"/>
    <w:rsid w:val="00E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45EEE-AA59-41BF-AE4F-F15F700E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4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1B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1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shangsongtian@gmail.com</dc:creator>
  <cp:keywords/>
  <dc:description/>
  <cp:lastModifiedBy>龚承毅</cp:lastModifiedBy>
  <cp:revision>5</cp:revision>
  <dcterms:created xsi:type="dcterms:W3CDTF">2017-12-13T06:57:00Z</dcterms:created>
  <dcterms:modified xsi:type="dcterms:W3CDTF">2017-12-18T06:27:00Z</dcterms:modified>
</cp:coreProperties>
</file>