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17" w:rsidRPr="00F27835" w:rsidRDefault="00F27835" w:rsidP="00F27835">
      <w:pPr>
        <w:spacing w:line="600" w:lineRule="exact"/>
        <w:jc w:val="center"/>
        <w:rPr>
          <w:rFonts w:ascii="方正小标宋简体" w:eastAsia="方正小标宋简体" w:hAnsiTheme="minorEastAsia"/>
          <w:b/>
          <w:sz w:val="44"/>
          <w:szCs w:val="44"/>
        </w:rPr>
      </w:pPr>
      <w:r w:rsidRPr="00F27835">
        <w:rPr>
          <w:rFonts w:ascii="方正小标宋简体" w:eastAsia="方正小标宋简体" w:hAnsiTheme="minorEastAsia" w:hint="eastAsia"/>
          <w:b/>
          <w:sz w:val="44"/>
          <w:szCs w:val="44"/>
        </w:rPr>
        <w:t>2017年度宇航学院工会工作总结</w:t>
      </w:r>
    </w:p>
    <w:p w:rsidR="00634F9B" w:rsidRPr="00F27835" w:rsidRDefault="009900AC" w:rsidP="00F27835">
      <w:pPr>
        <w:spacing w:line="600" w:lineRule="exact"/>
        <w:ind w:firstLineChars="250" w:firstLine="800"/>
        <w:rPr>
          <w:rFonts w:ascii="仿宋" w:eastAsia="仿宋" w:hAnsi="仿宋"/>
          <w:sz w:val="32"/>
          <w:szCs w:val="32"/>
        </w:rPr>
      </w:pPr>
      <w:r w:rsidRPr="00F27835">
        <w:rPr>
          <w:rFonts w:ascii="仿宋" w:eastAsia="仿宋" w:hAnsi="仿宋" w:hint="eastAsia"/>
          <w:sz w:val="32"/>
          <w:szCs w:val="32"/>
        </w:rPr>
        <w:t>宇航</w:t>
      </w:r>
      <w:r w:rsidRPr="00F27835">
        <w:rPr>
          <w:rFonts w:ascii="仿宋" w:eastAsia="仿宋" w:hAnsi="仿宋"/>
          <w:sz w:val="32"/>
          <w:szCs w:val="32"/>
        </w:rPr>
        <w:t>学院现有工会会员</w:t>
      </w:r>
      <w:r w:rsidR="00877180" w:rsidRPr="00F27835">
        <w:rPr>
          <w:rFonts w:ascii="仿宋" w:eastAsia="仿宋" w:hAnsi="仿宋"/>
          <w:sz w:val="32"/>
          <w:szCs w:val="32"/>
        </w:rPr>
        <w:t>14</w:t>
      </w:r>
      <w:r w:rsidR="00BC79CB" w:rsidRPr="00F27835">
        <w:rPr>
          <w:rFonts w:ascii="仿宋" w:eastAsia="仿宋" w:hAnsi="仿宋" w:hint="eastAsia"/>
          <w:sz w:val="32"/>
          <w:szCs w:val="32"/>
        </w:rPr>
        <w:t>4</w:t>
      </w:r>
      <w:r w:rsidRPr="00F27835">
        <w:rPr>
          <w:rFonts w:ascii="仿宋" w:eastAsia="仿宋" w:hAnsi="仿宋"/>
          <w:sz w:val="32"/>
          <w:szCs w:val="32"/>
        </w:rPr>
        <w:t>人，其中，事业编制</w:t>
      </w:r>
      <w:r w:rsidR="00877180" w:rsidRPr="00F27835">
        <w:rPr>
          <w:rFonts w:ascii="仿宋" w:eastAsia="仿宋" w:hAnsi="仿宋"/>
          <w:sz w:val="32"/>
          <w:szCs w:val="32"/>
        </w:rPr>
        <w:t>1</w:t>
      </w:r>
      <w:r w:rsidR="00BC79CB" w:rsidRPr="00F27835">
        <w:rPr>
          <w:rFonts w:ascii="仿宋" w:eastAsia="仿宋" w:hAnsi="仿宋" w:hint="eastAsia"/>
          <w:sz w:val="32"/>
          <w:szCs w:val="32"/>
        </w:rPr>
        <w:t>40</w:t>
      </w:r>
      <w:r w:rsidRPr="00F27835">
        <w:rPr>
          <w:rFonts w:ascii="仿宋" w:eastAsia="仿宋" w:hAnsi="仿宋"/>
          <w:sz w:val="32"/>
          <w:szCs w:val="32"/>
        </w:rPr>
        <w:t>人，非事业编制</w:t>
      </w:r>
      <w:r w:rsidR="00877180" w:rsidRPr="00F27835">
        <w:rPr>
          <w:rFonts w:ascii="仿宋" w:eastAsia="仿宋" w:hAnsi="仿宋"/>
          <w:sz w:val="32"/>
          <w:szCs w:val="32"/>
        </w:rPr>
        <w:t>4</w:t>
      </w:r>
      <w:r w:rsidRPr="00F27835">
        <w:rPr>
          <w:rFonts w:ascii="仿宋" w:eastAsia="仿宋" w:hAnsi="仿宋"/>
          <w:sz w:val="32"/>
          <w:szCs w:val="32"/>
        </w:rPr>
        <w:t>人，建有工会小组</w:t>
      </w:r>
      <w:r w:rsidR="004919BA" w:rsidRPr="00F27835">
        <w:rPr>
          <w:rFonts w:ascii="仿宋" w:eastAsia="仿宋" w:hAnsi="仿宋"/>
          <w:sz w:val="32"/>
          <w:szCs w:val="32"/>
        </w:rPr>
        <w:t>5</w:t>
      </w:r>
      <w:r w:rsidRPr="00F27835">
        <w:rPr>
          <w:rFonts w:ascii="仿宋" w:eastAsia="仿宋" w:hAnsi="仿宋"/>
          <w:sz w:val="32"/>
          <w:szCs w:val="32"/>
        </w:rPr>
        <w:t>个。</w:t>
      </w:r>
      <w:r w:rsidR="00643469" w:rsidRPr="00F27835">
        <w:rPr>
          <w:rFonts w:ascii="仿宋" w:eastAsia="仿宋" w:hAnsi="仿宋" w:hint="eastAsia"/>
          <w:sz w:val="32"/>
          <w:szCs w:val="32"/>
        </w:rPr>
        <w:t>院</w:t>
      </w:r>
      <w:r w:rsidR="00634F9B" w:rsidRPr="00F27835">
        <w:rPr>
          <w:rFonts w:ascii="仿宋" w:eastAsia="仿宋" w:hAnsi="仿宋"/>
          <w:sz w:val="32"/>
          <w:szCs w:val="32"/>
        </w:rPr>
        <w:t>领导班子分工</w:t>
      </w:r>
      <w:r w:rsidR="005E1AF3" w:rsidRPr="00F27835">
        <w:rPr>
          <w:rFonts w:ascii="仿宋" w:eastAsia="仿宋" w:hAnsi="仿宋" w:hint="eastAsia"/>
          <w:sz w:val="32"/>
          <w:szCs w:val="32"/>
        </w:rPr>
        <w:t>明确</w:t>
      </w:r>
      <w:r w:rsidR="00DC0B18" w:rsidRPr="00F27835">
        <w:rPr>
          <w:rFonts w:ascii="仿宋" w:eastAsia="仿宋" w:hAnsi="仿宋"/>
          <w:sz w:val="32"/>
          <w:szCs w:val="32"/>
        </w:rPr>
        <w:t>，</w:t>
      </w:r>
      <w:r w:rsidR="00634F9B" w:rsidRPr="00F27835">
        <w:rPr>
          <w:rFonts w:ascii="仿宋" w:eastAsia="仿宋" w:hAnsi="仿宋" w:hint="eastAsia"/>
          <w:sz w:val="32"/>
          <w:szCs w:val="32"/>
        </w:rPr>
        <w:t>工会</w:t>
      </w:r>
      <w:r w:rsidR="00634F9B" w:rsidRPr="00F27835">
        <w:rPr>
          <w:rFonts w:ascii="仿宋" w:eastAsia="仿宋" w:hAnsi="仿宋"/>
          <w:sz w:val="32"/>
          <w:szCs w:val="32"/>
        </w:rPr>
        <w:t>组织机构健全</w:t>
      </w:r>
      <w:r w:rsidR="00E54983" w:rsidRPr="00F27835">
        <w:rPr>
          <w:rFonts w:ascii="仿宋" w:eastAsia="仿宋" w:hAnsi="仿宋" w:hint="eastAsia"/>
          <w:sz w:val="32"/>
          <w:szCs w:val="32"/>
        </w:rPr>
        <w:t>，</w:t>
      </w:r>
      <w:r w:rsidR="00963F16" w:rsidRPr="00F27835">
        <w:rPr>
          <w:rFonts w:ascii="仿宋" w:eastAsia="仿宋" w:hAnsi="仿宋" w:hint="eastAsia"/>
          <w:sz w:val="32"/>
          <w:szCs w:val="32"/>
        </w:rPr>
        <w:t>人员</w:t>
      </w:r>
      <w:r w:rsidR="002E3CE9" w:rsidRPr="00F27835">
        <w:rPr>
          <w:rFonts w:ascii="仿宋" w:eastAsia="仿宋" w:hAnsi="仿宋" w:hint="eastAsia"/>
          <w:sz w:val="32"/>
          <w:szCs w:val="32"/>
        </w:rPr>
        <w:t>配备齐全</w:t>
      </w:r>
      <w:r w:rsidR="007063BE" w:rsidRPr="00F27835">
        <w:rPr>
          <w:rFonts w:ascii="仿宋" w:eastAsia="仿宋" w:hAnsi="仿宋" w:hint="eastAsia"/>
          <w:sz w:val="32"/>
          <w:szCs w:val="32"/>
        </w:rPr>
        <w:t>，</w:t>
      </w:r>
      <w:r w:rsidR="00963F16" w:rsidRPr="00F27835">
        <w:rPr>
          <w:rFonts w:ascii="仿宋" w:eastAsia="仿宋" w:hAnsi="仿宋" w:hint="eastAsia"/>
          <w:sz w:val="32"/>
          <w:szCs w:val="32"/>
        </w:rPr>
        <w:t>根据实际</w:t>
      </w:r>
      <w:r w:rsidR="00963F16" w:rsidRPr="00F27835">
        <w:rPr>
          <w:rFonts w:ascii="仿宋" w:eastAsia="仿宋" w:hAnsi="仿宋"/>
          <w:sz w:val="32"/>
          <w:szCs w:val="32"/>
        </w:rPr>
        <w:t>工作量</w:t>
      </w:r>
      <w:r w:rsidR="00963F16" w:rsidRPr="00F27835">
        <w:rPr>
          <w:rFonts w:ascii="仿宋" w:eastAsia="仿宋" w:hAnsi="仿宋" w:hint="eastAsia"/>
          <w:sz w:val="32"/>
          <w:szCs w:val="32"/>
        </w:rPr>
        <w:t>，</w:t>
      </w:r>
      <w:r w:rsidR="00A96D4A" w:rsidRPr="00F27835">
        <w:rPr>
          <w:rFonts w:ascii="仿宋" w:eastAsia="仿宋" w:hAnsi="仿宋" w:hint="eastAsia"/>
          <w:sz w:val="32"/>
          <w:szCs w:val="32"/>
        </w:rPr>
        <w:t>保证</w:t>
      </w:r>
      <w:r w:rsidR="00963F16" w:rsidRPr="00F27835">
        <w:rPr>
          <w:rFonts w:ascii="仿宋" w:eastAsia="仿宋" w:hAnsi="仿宋"/>
          <w:sz w:val="32"/>
          <w:szCs w:val="32"/>
        </w:rPr>
        <w:t>兼职工会干部</w:t>
      </w:r>
      <w:r w:rsidR="00963F16" w:rsidRPr="00F27835">
        <w:rPr>
          <w:rFonts w:ascii="仿宋" w:eastAsia="仿宋" w:hAnsi="仿宋" w:hint="eastAsia"/>
          <w:sz w:val="32"/>
          <w:szCs w:val="32"/>
        </w:rPr>
        <w:t>年终</w:t>
      </w:r>
      <w:r w:rsidR="00337FDD" w:rsidRPr="00F27835">
        <w:rPr>
          <w:rFonts w:ascii="仿宋" w:eastAsia="仿宋" w:hAnsi="仿宋" w:hint="eastAsia"/>
          <w:sz w:val="32"/>
          <w:szCs w:val="32"/>
        </w:rPr>
        <w:t>享受一定的</w:t>
      </w:r>
      <w:r w:rsidR="00963F16" w:rsidRPr="00F27835">
        <w:rPr>
          <w:rFonts w:ascii="仿宋" w:eastAsia="仿宋" w:hAnsi="仿宋" w:hint="eastAsia"/>
          <w:sz w:val="32"/>
          <w:szCs w:val="32"/>
        </w:rPr>
        <w:t>绩效</w:t>
      </w:r>
      <w:r w:rsidR="00963F16" w:rsidRPr="00F27835">
        <w:rPr>
          <w:rFonts w:ascii="仿宋" w:eastAsia="仿宋" w:hAnsi="仿宋"/>
          <w:sz w:val="32"/>
          <w:szCs w:val="32"/>
        </w:rPr>
        <w:t>奖励</w:t>
      </w:r>
      <w:r w:rsidR="00DC0B18" w:rsidRPr="00F27835">
        <w:rPr>
          <w:rFonts w:ascii="仿宋" w:eastAsia="仿宋" w:hAnsi="仿宋" w:hint="eastAsia"/>
          <w:sz w:val="32"/>
          <w:szCs w:val="32"/>
        </w:rPr>
        <w:t>，</w:t>
      </w:r>
      <w:r w:rsidR="00A96D4A" w:rsidRPr="00F27835">
        <w:rPr>
          <w:rFonts w:ascii="仿宋" w:eastAsia="仿宋" w:hAnsi="仿宋" w:hint="eastAsia"/>
          <w:sz w:val="32"/>
          <w:szCs w:val="32"/>
        </w:rPr>
        <w:t>将</w:t>
      </w:r>
      <w:r w:rsidR="00643469" w:rsidRPr="00F27835">
        <w:rPr>
          <w:rFonts w:ascii="仿宋" w:eastAsia="仿宋" w:hAnsi="仿宋"/>
          <w:sz w:val="32"/>
          <w:szCs w:val="32"/>
        </w:rPr>
        <w:t>学院</w:t>
      </w:r>
      <w:r w:rsidR="00643469" w:rsidRPr="00F27835">
        <w:rPr>
          <w:rFonts w:ascii="仿宋" w:eastAsia="仿宋" w:hAnsi="仿宋" w:hint="eastAsia"/>
          <w:sz w:val="32"/>
          <w:szCs w:val="32"/>
        </w:rPr>
        <w:t>搬迁</w:t>
      </w:r>
      <w:r w:rsidR="00643469" w:rsidRPr="00F27835">
        <w:rPr>
          <w:rFonts w:ascii="仿宋" w:eastAsia="仿宋" w:hAnsi="仿宋"/>
          <w:sz w:val="32"/>
          <w:szCs w:val="32"/>
        </w:rPr>
        <w:t>工作</w:t>
      </w:r>
      <w:r w:rsidR="00963F16" w:rsidRPr="00F27835">
        <w:rPr>
          <w:rFonts w:ascii="仿宋" w:eastAsia="仿宋" w:hAnsi="仿宋" w:hint="eastAsia"/>
          <w:sz w:val="32"/>
          <w:szCs w:val="32"/>
        </w:rPr>
        <w:t>、</w:t>
      </w:r>
      <w:r w:rsidR="00643469" w:rsidRPr="00F27835">
        <w:rPr>
          <w:rFonts w:ascii="仿宋" w:eastAsia="仿宋" w:hAnsi="仿宋"/>
          <w:sz w:val="32"/>
          <w:szCs w:val="32"/>
        </w:rPr>
        <w:t>学院文化建设等</w:t>
      </w:r>
      <w:r w:rsidR="00E312C6" w:rsidRPr="00F27835">
        <w:rPr>
          <w:rFonts w:ascii="仿宋" w:eastAsia="仿宋" w:hAnsi="仿宋" w:hint="eastAsia"/>
          <w:sz w:val="32"/>
          <w:szCs w:val="32"/>
        </w:rPr>
        <w:t>涉及到教职工</w:t>
      </w:r>
      <w:r w:rsidR="00E312C6" w:rsidRPr="00F27835">
        <w:rPr>
          <w:rFonts w:ascii="仿宋" w:eastAsia="仿宋" w:hAnsi="仿宋"/>
          <w:sz w:val="32"/>
          <w:szCs w:val="32"/>
        </w:rPr>
        <w:t>利益的</w:t>
      </w:r>
      <w:r w:rsidR="00643469" w:rsidRPr="00F27835">
        <w:rPr>
          <w:rFonts w:ascii="仿宋" w:eastAsia="仿宋" w:hAnsi="仿宋"/>
          <w:sz w:val="32"/>
          <w:szCs w:val="32"/>
        </w:rPr>
        <w:t>工作交由学院工会组织实施</w:t>
      </w:r>
      <w:r w:rsidR="00337FDD" w:rsidRPr="00F27835">
        <w:rPr>
          <w:rFonts w:ascii="仿宋" w:eastAsia="仿宋" w:hAnsi="仿宋" w:hint="eastAsia"/>
          <w:sz w:val="32"/>
          <w:szCs w:val="32"/>
        </w:rPr>
        <w:t>。</w:t>
      </w:r>
    </w:p>
    <w:p w:rsidR="001417C8" w:rsidRPr="00F27835" w:rsidRDefault="001417C8"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坚持院务公开，实施民主管理</w:t>
      </w:r>
      <w:r w:rsidR="00337FDD" w:rsidRPr="00F27835">
        <w:rPr>
          <w:rFonts w:ascii="仿宋" w:eastAsia="仿宋" w:hAnsi="仿宋" w:hint="eastAsia"/>
          <w:sz w:val="32"/>
          <w:szCs w:val="32"/>
        </w:rPr>
        <w:t>。学院</w:t>
      </w:r>
      <w:r w:rsidR="00DC2A02" w:rsidRPr="00F27835">
        <w:rPr>
          <w:rFonts w:ascii="仿宋" w:eastAsia="仿宋" w:hAnsi="仿宋" w:hint="eastAsia"/>
          <w:sz w:val="32"/>
          <w:szCs w:val="32"/>
        </w:rPr>
        <w:t>党委</w:t>
      </w:r>
      <w:r w:rsidR="00337FDD" w:rsidRPr="00F27835">
        <w:rPr>
          <w:rFonts w:ascii="仿宋" w:eastAsia="仿宋" w:hAnsi="仿宋" w:hint="eastAsia"/>
          <w:sz w:val="32"/>
          <w:szCs w:val="32"/>
        </w:rPr>
        <w:t>历来</w:t>
      </w:r>
      <w:r w:rsidR="00694026" w:rsidRPr="00F27835">
        <w:rPr>
          <w:rFonts w:ascii="仿宋" w:eastAsia="仿宋" w:hAnsi="仿宋"/>
          <w:sz w:val="32"/>
          <w:szCs w:val="32"/>
        </w:rPr>
        <w:t>将工会工作作为一项重要工作在年初进行部署</w:t>
      </w:r>
      <w:r w:rsidR="00337FDD" w:rsidRPr="00F27835">
        <w:rPr>
          <w:rFonts w:ascii="仿宋" w:eastAsia="仿宋" w:hAnsi="仿宋" w:hint="eastAsia"/>
          <w:sz w:val="32"/>
          <w:szCs w:val="32"/>
        </w:rPr>
        <w:t>，</w:t>
      </w:r>
      <w:r w:rsidR="00694026" w:rsidRPr="00F27835">
        <w:rPr>
          <w:rFonts w:ascii="仿宋" w:eastAsia="仿宋" w:hAnsi="仿宋"/>
          <w:sz w:val="32"/>
          <w:szCs w:val="32"/>
        </w:rPr>
        <w:t>在年终进行总结</w:t>
      </w:r>
      <w:r w:rsidR="00DC2A02" w:rsidRPr="00F27835">
        <w:rPr>
          <w:rFonts w:ascii="仿宋" w:eastAsia="仿宋" w:hAnsi="仿宋" w:hint="eastAsia"/>
          <w:sz w:val="32"/>
          <w:szCs w:val="32"/>
        </w:rPr>
        <w:t>，</w:t>
      </w:r>
      <w:r w:rsidR="00337FDD" w:rsidRPr="00F27835">
        <w:rPr>
          <w:rFonts w:ascii="仿宋" w:eastAsia="仿宋" w:hAnsi="仿宋" w:hint="eastAsia"/>
          <w:sz w:val="32"/>
          <w:szCs w:val="32"/>
        </w:rPr>
        <w:t>与</w:t>
      </w:r>
      <w:r w:rsidR="009B4C78" w:rsidRPr="00F27835">
        <w:rPr>
          <w:rFonts w:ascii="仿宋" w:eastAsia="仿宋" w:hAnsi="仿宋" w:hint="eastAsia"/>
          <w:sz w:val="32"/>
          <w:szCs w:val="32"/>
        </w:rPr>
        <w:t>教师关心的热点问题第一时间</w:t>
      </w:r>
      <w:r w:rsidR="00DC2A02" w:rsidRPr="00F27835">
        <w:rPr>
          <w:rFonts w:ascii="仿宋" w:eastAsia="仿宋" w:hAnsi="仿宋" w:hint="eastAsia"/>
          <w:sz w:val="32"/>
          <w:szCs w:val="32"/>
        </w:rPr>
        <w:t>向</w:t>
      </w:r>
      <w:r w:rsidR="00264D51" w:rsidRPr="00F27835">
        <w:rPr>
          <w:rFonts w:ascii="仿宋" w:eastAsia="仿宋" w:hAnsi="仿宋" w:hint="eastAsia"/>
          <w:sz w:val="32"/>
          <w:szCs w:val="32"/>
        </w:rPr>
        <w:t>全院</w:t>
      </w:r>
      <w:r w:rsidR="00DC2A02" w:rsidRPr="00F27835">
        <w:rPr>
          <w:rFonts w:ascii="仿宋" w:eastAsia="仿宋" w:hAnsi="仿宋" w:hint="eastAsia"/>
          <w:sz w:val="32"/>
          <w:szCs w:val="32"/>
        </w:rPr>
        <w:t>教职工</w:t>
      </w:r>
      <w:r w:rsidR="009B4C78" w:rsidRPr="00F27835">
        <w:rPr>
          <w:rFonts w:ascii="仿宋" w:eastAsia="仿宋" w:hAnsi="仿宋" w:hint="eastAsia"/>
          <w:sz w:val="32"/>
          <w:szCs w:val="32"/>
        </w:rPr>
        <w:t>进行公开</w:t>
      </w:r>
      <w:r w:rsidR="00337FDD" w:rsidRPr="00F27835">
        <w:rPr>
          <w:rFonts w:ascii="仿宋" w:eastAsia="仿宋" w:hAnsi="仿宋" w:hint="eastAsia"/>
          <w:sz w:val="32"/>
          <w:szCs w:val="32"/>
        </w:rPr>
        <w:t>。</w:t>
      </w:r>
    </w:p>
    <w:p w:rsidR="00B960F8" w:rsidRPr="00F27835" w:rsidRDefault="007063BE"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学院</w:t>
      </w:r>
      <w:r w:rsidR="00FF0487" w:rsidRPr="00F27835">
        <w:rPr>
          <w:rFonts w:ascii="仿宋" w:eastAsia="仿宋" w:hAnsi="仿宋" w:hint="eastAsia"/>
          <w:sz w:val="32"/>
          <w:szCs w:val="32"/>
        </w:rPr>
        <w:t>对工会、教代会开展各项活动所需的</w:t>
      </w:r>
      <w:r w:rsidR="00E312C6" w:rsidRPr="00F27835">
        <w:rPr>
          <w:rFonts w:ascii="仿宋" w:eastAsia="仿宋" w:hAnsi="仿宋" w:hint="eastAsia"/>
          <w:sz w:val="32"/>
          <w:szCs w:val="32"/>
        </w:rPr>
        <w:t>经费</w:t>
      </w:r>
      <w:r w:rsidR="00FF0487" w:rsidRPr="00F27835">
        <w:rPr>
          <w:rFonts w:ascii="仿宋" w:eastAsia="仿宋" w:hAnsi="仿宋" w:hint="eastAsia"/>
          <w:sz w:val="32"/>
          <w:szCs w:val="32"/>
        </w:rPr>
        <w:t>支出从来都是</w:t>
      </w:r>
      <w:r w:rsidR="008B596B" w:rsidRPr="00F27835">
        <w:rPr>
          <w:rFonts w:ascii="仿宋" w:eastAsia="仿宋" w:hAnsi="仿宋" w:hint="eastAsia"/>
          <w:sz w:val="32"/>
          <w:szCs w:val="32"/>
        </w:rPr>
        <w:t>全力支持</w:t>
      </w:r>
      <w:r w:rsidR="00891B3F" w:rsidRPr="00F27835">
        <w:rPr>
          <w:rFonts w:ascii="仿宋" w:eastAsia="仿宋" w:hAnsi="仿宋" w:hint="eastAsia"/>
          <w:sz w:val="32"/>
          <w:szCs w:val="32"/>
        </w:rPr>
        <w:t>，</w:t>
      </w:r>
      <w:r w:rsidR="00E312C6" w:rsidRPr="00F27835">
        <w:rPr>
          <w:rFonts w:ascii="仿宋" w:eastAsia="仿宋" w:hAnsi="仿宋" w:hint="eastAsia"/>
          <w:sz w:val="32"/>
          <w:szCs w:val="32"/>
        </w:rPr>
        <w:t>例如</w:t>
      </w:r>
      <w:r w:rsidR="00E312C6" w:rsidRPr="00F27835">
        <w:rPr>
          <w:rFonts w:ascii="仿宋" w:eastAsia="仿宋" w:hAnsi="仿宋"/>
          <w:sz w:val="32"/>
          <w:szCs w:val="32"/>
        </w:rPr>
        <w:t>：每学期</w:t>
      </w:r>
      <w:r w:rsidR="00FF0487" w:rsidRPr="00F27835">
        <w:rPr>
          <w:rFonts w:ascii="仿宋" w:eastAsia="仿宋" w:hAnsi="仿宋"/>
          <w:sz w:val="32"/>
          <w:szCs w:val="32"/>
        </w:rPr>
        <w:t>在学校体育馆为</w:t>
      </w:r>
      <w:r w:rsidR="00716B50" w:rsidRPr="00F27835">
        <w:rPr>
          <w:rFonts w:ascii="仿宋" w:eastAsia="仿宋" w:hAnsi="仿宋"/>
          <w:sz w:val="32"/>
          <w:szCs w:val="32"/>
        </w:rPr>
        <w:t>教职工</w:t>
      </w:r>
      <w:r w:rsidR="00FF0487" w:rsidRPr="00F27835">
        <w:rPr>
          <w:rFonts w:ascii="仿宋" w:eastAsia="仿宋" w:hAnsi="仿宋"/>
          <w:sz w:val="32"/>
          <w:szCs w:val="32"/>
        </w:rPr>
        <w:t>预定羽毛球场地，</w:t>
      </w:r>
      <w:r w:rsidR="00FF0487" w:rsidRPr="00F27835">
        <w:rPr>
          <w:rFonts w:ascii="仿宋" w:eastAsia="仿宋" w:hAnsi="仿宋" w:hint="eastAsia"/>
          <w:sz w:val="32"/>
          <w:szCs w:val="32"/>
        </w:rPr>
        <w:t>每周</w:t>
      </w:r>
      <w:r w:rsidRPr="00F27835">
        <w:rPr>
          <w:rFonts w:ascii="仿宋" w:eastAsia="仿宋" w:hAnsi="仿宋" w:hint="eastAsia"/>
          <w:sz w:val="32"/>
          <w:szCs w:val="32"/>
        </w:rPr>
        <w:t>二晚六</w:t>
      </w:r>
      <w:r w:rsidR="00FF0487" w:rsidRPr="00F27835">
        <w:rPr>
          <w:rFonts w:ascii="仿宋" w:eastAsia="仿宋" w:hAnsi="仿宋" w:hint="eastAsia"/>
          <w:sz w:val="32"/>
          <w:szCs w:val="32"/>
        </w:rPr>
        <w:t>点到</w:t>
      </w:r>
      <w:r w:rsidR="00DC0B18" w:rsidRPr="00F27835">
        <w:rPr>
          <w:rFonts w:ascii="仿宋" w:eastAsia="仿宋" w:hAnsi="仿宋" w:hint="eastAsia"/>
          <w:sz w:val="32"/>
          <w:szCs w:val="32"/>
        </w:rPr>
        <w:t>八</w:t>
      </w:r>
      <w:r w:rsidR="00FF0487" w:rsidRPr="00F27835">
        <w:rPr>
          <w:rFonts w:ascii="仿宋" w:eastAsia="仿宋" w:hAnsi="仿宋" w:hint="eastAsia"/>
          <w:sz w:val="32"/>
          <w:szCs w:val="32"/>
        </w:rPr>
        <w:t>点都可以去开展</w:t>
      </w:r>
      <w:r w:rsidR="00FF0487" w:rsidRPr="00F27835">
        <w:rPr>
          <w:rFonts w:ascii="仿宋" w:eastAsia="仿宋" w:hAnsi="仿宋"/>
          <w:sz w:val="32"/>
          <w:szCs w:val="32"/>
        </w:rPr>
        <w:t>体育锻炼</w:t>
      </w:r>
      <w:r w:rsidRPr="00F27835">
        <w:rPr>
          <w:rFonts w:ascii="仿宋" w:eastAsia="仿宋" w:hAnsi="仿宋" w:hint="eastAsia"/>
          <w:sz w:val="32"/>
          <w:szCs w:val="32"/>
        </w:rPr>
        <w:t>；</w:t>
      </w:r>
      <w:r w:rsidR="00FF0487" w:rsidRPr="00F27835">
        <w:rPr>
          <w:rFonts w:ascii="仿宋" w:eastAsia="仿宋" w:hAnsi="仿宋" w:hint="eastAsia"/>
          <w:sz w:val="32"/>
          <w:szCs w:val="32"/>
        </w:rPr>
        <w:t>201</w:t>
      </w:r>
      <w:r w:rsidR="00FF0487" w:rsidRPr="00F27835">
        <w:rPr>
          <w:rFonts w:ascii="仿宋" w:eastAsia="仿宋" w:hAnsi="仿宋"/>
          <w:sz w:val="32"/>
          <w:szCs w:val="32"/>
        </w:rPr>
        <w:t>7</w:t>
      </w:r>
      <w:r w:rsidR="00FF0487" w:rsidRPr="00F27835">
        <w:rPr>
          <w:rFonts w:ascii="仿宋" w:eastAsia="仿宋" w:hAnsi="仿宋" w:hint="eastAsia"/>
          <w:sz w:val="32"/>
          <w:szCs w:val="32"/>
        </w:rPr>
        <w:t>年</w:t>
      </w:r>
      <w:r w:rsidR="00FF0487" w:rsidRPr="00F27835">
        <w:rPr>
          <w:rFonts w:ascii="仿宋" w:eastAsia="仿宋" w:hAnsi="仿宋"/>
          <w:sz w:val="32"/>
          <w:szCs w:val="32"/>
        </w:rPr>
        <w:t>初</w:t>
      </w:r>
      <w:r w:rsidR="00FF0487" w:rsidRPr="00F27835">
        <w:rPr>
          <w:rFonts w:ascii="仿宋" w:eastAsia="仿宋" w:hAnsi="仿宋" w:hint="eastAsia"/>
          <w:sz w:val="32"/>
          <w:szCs w:val="32"/>
        </w:rPr>
        <w:t>正式启动</w:t>
      </w:r>
      <w:r w:rsidR="00FF0487" w:rsidRPr="00F27835">
        <w:rPr>
          <w:rFonts w:ascii="仿宋" w:eastAsia="仿宋" w:hAnsi="仿宋"/>
          <w:sz w:val="32"/>
          <w:szCs w:val="32"/>
        </w:rPr>
        <w:t>宇航大楼</w:t>
      </w:r>
      <w:r w:rsidR="00FF0487" w:rsidRPr="00F27835">
        <w:rPr>
          <w:rFonts w:ascii="仿宋" w:eastAsia="仿宋" w:hAnsi="仿宋" w:hint="eastAsia"/>
          <w:sz w:val="32"/>
          <w:szCs w:val="32"/>
        </w:rPr>
        <w:t>文化建设</w:t>
      </w:r>
      <w:r w:rsidR="00386373" w:rsidRPr="00F27835">
        <w:rPr>
          <w:rFonts w:ascii="仿宋" w:eastAsia="仿宋" w:hAnsi="仿宋" w:hint="eastAsia"/>
          <w:sz w:val="32"/>
          <w:szCs w:val="32"/>
        </w:rPr>
        <w:t>项目</w:t>
      </w:r>
      <w:r w:rsidR="00FF0487" w:rsidRPr="00F27835">
        <w:rPr>
          <w:rFonts w:ascii="仿宋" w:eastAsia="仿宋" w:hAnsi="仿宋" w:hint="eastAsia"/>
          <w:sz w:val="32"/>
          <w:szCs w:val="32"/>
        </w:rPr>
        <w:t>，</w:t>
      </w:r>
      <w:r w:rsidR="00FB5223" w:rsidRPr="00F27835">
        <w:rPr>
          <w:rFonts w:ascii="仿宋" w:eastAsia="仿宋" w:hAnsi="仿宋"/>
          <w:sz w:val="32"/>
          <w:szCs w:val="32"/>
        </w:rPr>
        <w:t>广泛征求</w:t>
      </w:r>
      <w:r w:rsidR="00B960F8" w:rsidRPr="00F27835">
        <w:rPr>
          <w:rFonts w:ascii="仿宋" w:eastAsia="仿宋" w:hAnsi="仿宋" w:hint="eastAsia"/>
          <w:sz w:val="32"/>
          <w:szCs w:val="32"/>
        </w:rPr>
        <w:t>教职工</w:t>
      </w:r>
      <w:r w:rsidR="00FB5223" w:rsidRPr="00F27835">
        <w:rPr>
          <w:rFonts w:ascii="仿宋" w:eastAsia="仿宋" w:hAnsi="仿宋"/>
          <w:sz w:val="32"/>
          <w:szCs w:val="32"/>
        </w:rPr>
        <w:t>意见，</w:t>
      </w:r>
      <w:r w:rsidR="00FB5223" w:rsidRPr="00F27835">
        <w:rPr>
          <w:rFonts w:ascii="仿宋" w:eastAsia="仿宋" w:hAnsi="仿宋" w:hint="eastAsia"/>
          <w:sz w:val="32"/>
          <w:szCs w:val="32"/>
        </w:rPr>
        <w:t>保证教职工的知情权、参与权</w:t>
      </w:r>
      <w:r w:rsidR="00B960F8" w:rsidRPr="00F27835">
        <w:rPr>
          <w:rFonts w:ascii="仿宋" w:eastAsia="仿宋" w:hAnsi="仿宋" w:hint="eastAsia"/>
          <w:sz w:val="32"/>
          <w:szCs w:val="32"/>
        </w:rPr>
        <w:t>，</w:t>
      </w:r>
      <w:r w:rsidR="00FB5223" w:rsidRPr="00F27835">
        <w:rPr>
          <w:rFonts w:ascii="仿宋" w:eastAsia="仿宋" w:hAnsi="仿宋"/>
          <w:sz w:val="32"/>
          <w:szCs w:val="32"/>
        </w:rPr>
        <w:t>制定切实可行的实施细则，稳步落实改革各项工作，推动宇航学院综合改革前进。</w:t>
      </w:r>
    </w:p>
    <w:p w:rsidR="00B54D13" w:rsidRPr="00F27835" w:rsidRDefault="00B960F8" w:rsidP="00F27835">
      <w:pPr>
        <w:spacing w:line="600" w:lineRule="exact"/>
        <w:ind w:firstLine="420"/>
        <w:rPr>
          <w:rFonts w:ascii="仿宋" w:eastAsia="仿宋" w:hAnsi="仿宋"/>
          <w:sz w:val="32"/>
          <w:szCs w:val="32"/>
        </w:rPr>
      </w:pPr>
      <w:r w:rsidRPr="00F27835">
        <w:rPr>
          <w:rFonts w:ascii="仿宋" w:eastAsia="仿宋" w:hAnsi="仿宋" w:hint="eastAsia"/>
          <w:sz w:val="32"/>
          <w:szCs w:val="32"/>
        </w:rPr>
        <w:t>学院工会委员职责分工明确，开展工作规范有序</w:t>
      </w:r>
      <w:r w:rsidR="004245AA" w:rsidRPr="00F27835">
        <w:rPr>
          <w:rFonts w:ascii="仿宋" w:eastAsia="仿宋" w:hAnsi="仿宋" w:hint="eastAsia"/>
          <w:sz w:val="32"/>
          <w:szCs w:val="32"/>
        </w:rPr>
        <w:t>；</w:t>
      </w:r>
      <w:r w:rsidRPr="00F27835">
        <w:rPr>
          <w:rFonts w:ascii="仿宋" w:eastAsia="仿宋" w:hAnsi="仿宋" w:hint="eastAsia"/>
          <w:sz w:val="32"/>
          <w:szCs w:val="32"/>
        </w:rPr>
        <w:t>工会档案资料齐全</w:t>
      </w:r>
      <w:r w:rsidR="004245AA" w:rsidRPr="00F27835">
        <w:rPr>
          <w:rFonts w:ascii="仿宋" w:eastAsia="仿宋" w:hAnsi="仿宋" w:hint="eastAsia"/>
          <w:sz w:val="32"/>
          <w:szCs w:val="32"/>
        </w:rPr>
        <w:t>；</w:t>
      </w:r>
      <w:r w:rsidRPr="00F27835">
        <w:rPr>
          <w:rFonts w:ascii="仿宋" w:eastAsia="仿宋" w:hAnsi="仿宋" w:hint="eastAsia"/>
          <w:sz w:val="32"/>
          <w:szCs w:val="32"/>
        </w:rPr>
        <w:t>会员信息采集、更新及时；</w:t>
      </w:r>
      <w:r w:rsidR="00C6183D" w:rsidRPr="00F27835">
        <w:rPr>
          <w:rFonts w:ascii="仿宋" w:eastAsia="仿宋" w:hAnsi="仿宋" w:hint="eastAsia"/>
          <w:sz w:val="32"/>
          <w:szCs w:val="32"/>
        </w:rPr>
        <w:t>工会积极分子队伍壮大；女教职工委员会组织健全，宣传并组织</w:t>
      </w:r>
      <w:r w:rsidR="004245AA" w:rsidRPr="00F27835">
        <w:rPr>
          <w:rFonts w:ascii="仿宋" w:eastAsia="仿宋" w:hAnsi="仿宋" w:hint="eastAsia"/>
          <w:sz w:val="32"/>
          <w:szCs w:val="32"/>
        </w:rPr>
        <w:t>女教工</w:t>
      </w:r>
      <w:r w:rsidR="00C6183D" w:rsidRPr="00F27835">
        <w:rPr>
          <w:rFonts w:ascii="仿宋" w:eastAsia="仿宋" w:hAnsi="仿宋" w:hint="eastAsia"/>
          <w:sz w:val="32"/>
          <w:szCs w:val="32"/>
        </w:rPr>
        <w:t>参加女工保险，组织女教工参加瑜伽培训等；深入开展“京卡.服务</w:t>
      </w:r>
      <w:r w:rsidR="00C6183D" w:rsidRPr="00F27835">
        <w:rPr>
          <w:rFonts w:ascii="仿宋" w:eastAsia="仿宋" w:hAnsi="仿宋"/>
          <w:sz w:val="32"/>
          <w:szCs w:val="32"/>
        </w:rPr>
        <w:t>卡”</w:t>
      </w:r>
      <w:r w:rsidR="00C6183D" w:rsidRPr="00F27835">
        <w:rPr>
          <w:rFonts w:ascii="仿宋" w:eastAsia="仿宋" w:hAnsi="仿宋" w:hint="eastAsia"/>
          <w:sz w:val="32"/>
          <w:szCs w:val="32"/>
        </w:rPr>
        <w:t>推广</w:t>
      </w:r>
      <w:r w:rsidR="00C6183D" w:rsidRPr="00F27835">
        <w:rPr>
          <w:rFonts w:ascii="仿宋" w:eastAsia="仿宋" w:hAnsi="仿宋"/>
          <w:sz w:val="32"/>
          <w:szCs w:val="32"/>
        </w:rPr>
        <w:t>活动，会员办卡率</w:t>
      </w:r>
      <w:r w:rsidR="00C6183D" w:rsidRPr="00F27835">
        <w:rPr>
          <w:rFonts w:ascii="仿宋" w:eastAsia="仿宋" w:hAnsi="仿宋" w:hint="eastAsia"/>
          <w:sz w:val="32"/>
          <w:szCs w:val="32"/>
        </w:rPr>
        <w:t>超过80</w:t>
      </w:r>
      <w:r w:rsidR="00C6183D" w:rsidRPr="00F27835">
        <w:rPr>
          <w:rFonts w:ascii="仿宋" w:eastAsia="仿宋" w:hAnsi="仿宋"/>
          <w:sz w:val="32"/>
          <w:szCs w:val="32"/>
        </w:rPr>
        <w:t>%</w:t>
      </w:r>
      <w:r w:rsidR="00C6183D" w:rsidRPr="00F27835">
        <w:rPr>
          <w:rFonts w:ascii="仿宋" w:eastAsia="仿宋" w:hAnsi="仿宋" w:hint="eastAsia"/>
          <w:sz w:val="32"/>
          <w:szCs w:val="32"/>
        </w:rPr>
        <w:t>；</w:t>
      </w:r>
      <w:r w:rsidR="00854A14" w:rsidRPr="00F27835">
        <w:rPr>
          <w:rFonts w:ascii="仿宋" w:eastAsia="仿宋" w:hAnsi="仿宋" w:hint="eastAsia"/>
          <w:sz w:val="32"/>
          <w:szCs w:val="32"/>
        </w:rPr>
        <w:t>制定</w:t>
      </w:r>
      <w:r w:rsidR="00B54D13" w:rsidRPr="00F27835">
        <w:rPr>
          <w:rFonts w:ascii="仿宋" w:eastAsia="仿宋" w:hAnsi="仿宋"/>
          <w:sz w:val="32"/>
          <w:szCs w:val="32"/>
        </w:rPr>
        <w:t>宇航学院工会经费使用管理办法（</w:t>
      </w:r>
      <w:r w:rsidR="00B54D13" w:rsidRPr="00F27835">
        <w:rPr>
          <w:rFonts w:ascii="仿宋" w:eastAsia="仿宋" w:hAnsi="仿宋" w:hint="eastAsia"/>
          <w:sz w:val="32"/>
          <w:szCs w:val="32"/>
        </w:rPr>
        <w:t>试行</w:t>
      </w:r>
      <w:r w:rsidR="00B54D13" w:rsidRPr="00F27835">
        <w:rPr>
          <w:rFonts w:ascii="仿宋" w:eastAsia="仿宋" w:hAnsi="仿宋"/>
          <w:sz w:val="32"/>
          <w:szCs w:val="32"/>
        </w:rPr>
        <w:t>）</w:t>
      </w:r>
      <w:r w:rsidR="00B54D13" w:rsidRPr="00F27835">
        <w:rPr>
          <w:rFonts w:ascii="仿宋" w:eastAsia="仿宋" w:hAnsi="仿宋" w:hint="eastAsia"/>
          <w:sz w:val="32"/>
          <w:szCs w:val="32"/>
        </w:rPr>
        <w:t>，</w:t>
      </w:r>
      <w:r w:rsidR="004245AA" w:rsidRPr="00F27835">
        <w:rPr>
          <w:rFonts w:ascii="仿宋" w:eastAsia="仿宋" w:hAnsi="仿宋" w:hint="eastAsia"/>
          <w:sz w:val="32"/>
          <w:szCs w:val="32"/>
        </w:rPr>
        <w:t>每</w:t>
      </w:r>
      <w:r w:rsidRPr="00F27835">
        <w:rPr>
          <w:rFonts w:ascii="仿宋" w:eastAsia="仿宋" w:hAnsi="仿宋" w:hint="eastAsia"/>
          <w:sz w:val="32"/>
          <w:szCs w:val="32"/>
        </w:rPr>
        <w:t>年底公开工会经费使用情况，</w:t>
      </w:r>
      <w:r w:rsidR="00C6183D" w:rsidRPr="00F27835">
        <w:rPr>
          <w:rFonts w:ascii="仿宋" w:eastAsia="仿宋" w:hAnsi="仿宋" w:hint="eastAsia"/>
          <w:sz w:val="32"/>
          <w:szCs w:val="32"/>
        </w:rPr>
        <w:t>接受</w:t>
      </w:r>
      <w:r w:rsidRPr="00F27835">
        <w:rPr>
          <w:rFonts w:ascii="仿宋" w:eastAsia="仿宋" w:hAnsi="仿宋" w:hint="eastAsia"/>
          <w:sz w:val="32"/>
          <w:szCs w:val="32"/>
        </w:rPr>
        <w:t>广大教职工监督，遵</w:t>
      </w:r>
      <w:r w:rsidRPr="00F27835">
        <w:rPr>
          <w:rFonts w:ascii="仿宋" w:eastAsia="仿宋" w:hAnsi="仿宋" w:hint="eastAsia"/>
          <w:sz w:val="32"/>
          <w:szCs w:val="32"/>
        </w:rPr>
        <w:lastRenderedPageBreak/>
        <w:t>守学校财务管理制度，合理使用会费。</w:t>
      </w:r>
    </w:p>
    <w:p w:rsidR="008E0775" w:rsidRPr="00F27835" w:rsidRDefault="008E0775"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工会是职工之家，其基本任务之一就是维护教职工的合法权益，为教职工排忧解难</w:t>
      </w:r>
      <w:r w:rsidR="00CD5A5A" w:rsidRPr="00F27835">
        <w:rPr>
          <w:rFonts w:ascii="仿宋" w:eastAsia="仿宋" w:hAnsi="仿宋" w:hint="eastAsia"/>
          <w:sz w:val="32"/>
          <w:szCs w:val="32"/>
        </w:rPr>
        <w:t>，</w:t>
      </w:r>
      <w:r w:rsidRPr="00F27835">
        <w:rPr>
          <w:rFonts w:ascii="仿宋" w:eastAsia="仿宋" w:hAnsi="仿宋" w:hint="eastAsia"/>
          <w:sz w:val="32"/>
          <w:szCs w:val="32"/>
        </w:rPr>
        <w:t>想</w:t>
      </w:r>
      <w:r w:rsidRPr="00F27835">
        <w:rPr>
          <w:rFonts w:ascii="仿宋" w:eastAsia="仿宋" w:hAnsi="仿宋"/>
          <w:sz w:val="32"/>
          <w:szCs w:val="32"/>
        </w:rPr>
        <w:t>群众之所想，急群众之所急。</w:t>
      </w:r>
    </w:p>
    <w:p w:rsidR="008E0775" w:rsidRPr="00F27835" w:rsidRDefault="008E0775"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以送温暖为载体，切实关心教师身心健康。</w:t>
      </w:r>
      <w:r w:rsidR="007303B9" w:rsidRPr="00F27835">
        <w:rPr>
          <w:rFonts w:ascii="仿宋" w:eastAsia="仿宋" w:hAnsi="仿宋"/>
          <w:sz w:val="32"/>
          <w:szCs w:val="32"/>
        </w:rPr>
        <w:t>对</w:t>
      </w:r>
      <w:r w:rsidR="00CD5A5A" w:rsidRPr="00F27835">
        <w:rPr>
          <w:rFonts w:ascii="仿宋" w:eastAsia="仿宋" w:hAnsi="仿宋"/>
          <w:sz w:val="32"/>
          <w:szCs w:val="32"/>
        </w:rPr>
        <w:t>教师</w:t>
      </w:r>
      <w:r w:rsidR="00CD5A5A" w:rsidRPr="00F27835">
        <w:rPr>
          <w:rFonts w:ascii="仿宋" w:eastAsia="仿宋" w:hAnsi="仿宋" w:hint="eastAsia"/>
          <w:sz w:val="32"/>
          <w:szCs w:val="32"/>
        </w:rPr>
        <w:t>及</w:t>
      </w:r>
      <w:r w:rsidR="007303B9" w:rsidRPr="00F27835">
        <w:rPr>
          <w:rFonts w:ascii="仿宋" w:eastAsia="仿宋" w:hAnsi="仿宋"/>
          <w:sz w:val="32"/>
          <w:szCs w:val="32"/>
        </w:rPr>
        <w:t>直系家属生病住院的，学院工会多次到教师家中看望</w:t>
      </w:r>
      <w:r w:rsidRPr="00F27835">
        <w:rPr>
          <w:rFonts w:ascii="仿宋" w:eastAsia="仿宋" w:hAnsi="仿宋" w:hint="eastAsia"/>
          <w:sz w:val="32"/>
          <w:szCs w:val="32"/>
        </w:rPr>
        <w:t>，及时掌握</w:t>
      </w:r>
      <w:r w:rsidR="00CD5A5A" w:rsidRPr="00F27835">
        <w:rPr>
          <w:rFonts w:ascii="仿宋" w:eastAsia="仿宋" w:hAnsi="仿宋" w:hint="eastAsia"/>
          <w:sz w:val="32"/>
          <w:szCs w:val="32"/>
        </w:rPr>
        <w:t>学院</w:t>
      </w:r>
      <w:r w:rsidRPr="00F27835">
        <w:rPr>
          <w:rFonts w:ascii="仿宋" w:eastAsia="仿宋" w:hAnsi="仿宋" w:hint="eastAsia"/>
          <w:sz w:val="32"/>
          <w:szCs w:val="32"/>
        </w:rPr>
        <w:t>困难职工，建立工作档案，及时给予适当的补助并定期跟踪回访，</w:t>
      </w:r>
      <w:r w:rsidRPr="00F27835">
        <w:rPr>
          <w:rFonts w:ascii="仿宋" w:eastAsia="仿宋" w:hAnsi="仿宋"/>
          <w:sz w:val="32"/>
          <w:szCs w:val="32"/>
        </w:rPr>
        <w:t>组织教职工积极参加互助保障计划，及时为</w:t>
      </w:r>
      <w:r w:rsidRPr="00F27835">
        <w:rPr>
          <w:rFonts w:ascii="仿宋" w:eastAsia="仿宋" w:hAnsi="仿宋" w:hint="eastAsia"/>
          <w:sz w:val="32"/>
          <w:szCs w:val="32"/>
        </w:rPr>
        <w:t>教职工</w:t>
      </w:r>
      <w:r w:rsidRPr="00F27835">
        <w:rPr>
          <w:rFonts w:ascii="仿宋" w:eastAsia="仿宋" w:hAnsi="仿宋"/>
          <w:sz w:val="32"/>
          <w:szCs w:val="32"/>
        </w:rPr>
        <w:t>做好</w:t>
      </w:r>
      <w:r w:rsidRPr="00F27835">
        <w:rPr>
          <w:rFonts w:ascii="仿宋" w:eastAsia="仿宋" w:hAnsi="仿宋" w:hint="eastAsia"/>
          <w:sz w:val="32"/>
          <w:szCs w:val="32"/>
        </w:rPr>
        <w:t>赔付</w:t>
      </w:r>
      <w:r w:rsidRPr="00F27835">
        <w:rPr>
          <w:rFonts w:ascii="仿宋" w:eastAsia="仿宋" w:hAnsi="仿宋"/>
          <w:sz w:val="32"/>
          <w:szCs w:val="32"/>
        </w:rPr>
        <w:t>工作，</w:t>
      </w:r>
      <w:r w:rsidR="003906E4" w:rsidRPr="00F27835">
        <w:rPr>
          <w:rFonts w:ascii="仿宋" w:eastAsia="仿宋" w:hAnsi="仿宋"/>
          <w:sz w:val="32"/>
          <w:szCs w:val="32"/>
        </w:rPr>
        <w:t>201</w:t>
      </w:r>
      <w:r w:rsidR="00E352F2" w:rsidRPr="00F27835">
        <w:rPr>
          <w:rFonts w:ascii="仿宋" w:eastAsia="仿宋" w:hAnsi="仿宋" w:hint="eastAsia"/>
          <w:sz w:val="32"/>
          <w:szCs w:val="32"/>
        </w:rPr>
        <w:t>5</w:t>
      </w:r>
      <w:r w:rsidR="00CD5A5A" w:rsidRPr="00F27835">
        <w:rPr>
          <w:rFonts w:ascii="仿宋" w:eastAsia="仿宋" w:hAnsi="仿宋" w:hint="eastAsia"/>
          <w:sz w:val="32"/>
          <w:szCs w:val="32"/>
        </w:rPr>
        <w:t>年</w:t>
      </w:r>
      <w:r w:rsidRPr="00F27835">
        <w:rPr>
          <w:rFonts w:ascii="仿宋" w:eastAsia="仿宋" w:hAnsi="仿宋"/>
          <w:sz w:val="32"/>
          <w:szCs w:val="32"/>
        </w:rPr>
        <w:t>参与人数</w:t>
      </w:r>
      <w:r w:rsidR="003906E4" w:rsidRPr="00F27835">
        <w:rPr>
          <w:rFonts w:ascii="仿宋" w:eastAsia="仿宋" w:hAnsi="仿宋"/>
          <w:sz w:val="32"/>
          <w:szCs w:val="32"/>
        </w:rPr>
        <w:t>1</w:t>
      </w:r>
      <w:r w:rsidR="00E352F2" w:rsidRPr="00F27835">
        <w:rPr>
          <w:rFonts w:ascii="仿宋" w:eastAsia="仿宋" w:hAnsi="仿宋" w:hint="eastAsia"/>
          <w:sz w:val="32"/>
          <w:szCs w:val="32"/>
        </w:rPr>
        <w:t>1</w:t>
      </w:r>
      <w:r w:rsidR="003906E4" w:rsidRPr="00F27835">
        <w:rPr>
          <w:rFonts w:ascii="仿宋" w:eastAsia="仿宋" w:hAnsi="仿宋"/>
          <w:sz w:val="32"/>
          <w:szCs w:val="32"/>
        </w:rPr>
        <w:t>3</w:t>
      </w:r>
      <w:r w:rsidR="003906E4" w:rsidRPr="00F27835">
        <w:rPr>
          <w:rFonts w:ascii="仿宋" w:eastAsia="仿宋" w:hAnsi="仿宋" w:hint="eastAsia"/>
          <w:sz w:val="32"/>
          <w:szCs w:val="32"/>
        </w:rPr>
        <w:t>人</w:t>
      </w:r>
      <w:r w:rsidRPr="00F27835">
        <w:rPr>
          <w:rFonts w:ascii="仿宋" w:eastAsia="仿宋" w:hAnsi="仿宋"/>
          <w:sz w:val="32"/>
          <w:szCs w:val="32"/>
        </w:rPr>
        <w:t>，</w:t>
      </w:r>
      <w:r w:rsidR="003906E4" w:rsidRPr="00F27835">
        <w:rPr>
          <w:rFonts w:ascii="仿宋" w:eastAsia="仿宋" w:hAnsi="仿宋" w:hint="eastAsia"/>
          <w:sz w:val="32"/>
          <w:szCs w:val="32"/>
        </w:rPr>
        <w:t>没有</w:t>
      </w:r>
      <w:r w:rsidR="00054FB9" w:rsidRPr="00F27835">
        <w:rPr>
          <w:rFonts w:ascii="仿宋" w:eastAsia="仿宋" w:hAnsi="仿宋" w:hint="eastAsia"/>
          <w:sz w:val="32"/>
          <w:szCs w:val="32"/>
        </w:rPr>
        <w:t>出现</w:t>
      </w:r>
      <w:r w:rsidR="003906E4" w:rsidRPr="00F27835">
        <w:rPr>
          <w:rFonts w:ascii="仿宋" w:eastAsia="仿宋" w:hAnsi="仿宋" w:hint="eastAsia"/>
          <w:sz w:val="32"/>
          <w:szCs w:val="32"/>
        </w:rPr>
        <w:t>理赔</w:t>
      </w:r>
      <w:r w:rsidR="003906E4" w:rsidRPr="00F27835">
        <w:rPr>
          <w:rFonts w:ascii="仿宋" w:eastAsia="仿宋" w:hAnsi="仿宋"/>
          <w:sz w:val="32"/>
          <w:szCs w:val="32"/>
        </w:rPr>
        <w:t>情况。</w:t>
      </w:r>
    </w:p>
    <w:p w:rsidR="006F3C06" w:rsidRPr="00F27835" w:rsidRDefault="006F3C06"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201</w:t>
      </w:r>
      <w:r w:rsidR="007E43DA" w:rsidRPr="00F27835">
        <w:rPr>
          <w:rFonts w:ascii="仿宋" w:eastAsia="仿宋" w:hAnsi="仿宋"/>
          <w:sz w:val="32"/>
          <w:szCs w:val="32"/>
        </w:rPr>
        <w:t>6</w:t>
      </w:r>
      <w:r w:rsidRPr="00F27835">
        <w:rPr>
          <w:rFonts w:ascii="仿宋" w:eastAsia="仿宋" w:hAnsi="仿宋" w:hint="eastAsia"/>
          <w:sz w:val="32"/>
          <w:szCs w:val="32"/>
        </w:rPr>
        <w:t>年学院引进了</w:t>
      </w:r>
      <w:r w:rsidR="008E6E0F" w:rsidRPr="00F27835">
        <w:rPr>
          <w:rFonts w:ascii="仿宋" w:eastAsia="仿宋" w:hAnsi="仿宋" w:hint="eastAsia"/>
          <w:sz w:val="32"/>
          <w:szCs w:val="32"/>
        </w:rPr>
        <w:t>“杰出青年基金”获得者</w:t>
      </w:r>
      <w:r w:rsidR="00267713" w:rsidRPr="00F27835">
        <w:rPr>
          <w:rFonts w:ascii="仿宋" w:eastAsia="仿宋" w:hAnsi="仿宋" w:hint="eastAsia"/>
          <w:sz w:val="32"/>
          <w:szCs w:val="32"/>
        </w:rPr>
        <w:t>刘</w:t>
      </w:r>
      <w:r w:rsidR="00267713" w:rsidRPr="00F27835">
        <w:rPr>
          <w:rFonts w:ascii="仿宋" w:eastAsia="仿宋" w:hAnsi="仿宋"/>
          <w:sz w:val="32"/>
          <w:szCs w:val="32"/>
        </w:rPr>
        <w:t>青</w:t>
      </w:r>
      <w:r w:rsidR="008E6E0F" w:rsidRPr="00F27835">
        <w:rPr>
          <w:rFonts w:ascii="仿宋" w:eastAsia="仿宋" w:hAnsi="仿宋" w:hint="eastAsia"/>
          <w:sz w:val="32"/>
          <w:szCs w:val="32"/>
        </w:rPr>
        <w:t>泉</w:t>
      </w:r>
      <w:r w:rsidR="007E43DA" w:rsidRPr="00F27835">
        <w:rPr>
          <w:rFonts w:ascii="仿宋" w:eastAsia="仿宋" w:hAnsi="仿宋" w:hint="eastAsia"/>
          <w:sz w:val="32"/>
          <w:szCs w:val="32"/>
        </w:rPr>
        <w:t>、</w:t>
      </w:r>
      <w:r w:rsidRPr="00F27835">
        <w:rPr>
          <w:rFonts w:ascii="仿宋" w:eastAsia="仿宋" w:hAnsi="仿宋" w:hint="eastAsia"/>
          <w:sz w:val="32"/>
          <w:szCs w:val="32"/>
        </w:rPr>
        <w:t>“</w:t>
      </w:r>
      <w:r w:rsidR="008E6E0F" w:rsidRPr="00F27835">
        <w:rPr>
          <w:rFonts w:ascii="仿宋" w:eastAsia="仿宋" w:hAnsi="仿宋" w:hint="eastAsia"/>
          <w:sz w:val="32"/>
          <w:szCs w:val="32"/>
        </w:rPr>
        <w:t>青年千人资助计划</w:t>
      </w:r>
      <w:r w:rsidRPr="00F27835">
        <w:rPr>
          <w:rFonts w:ascii="仿宋" w:eastAsia="仿宋" w:hAnsi="仿宋" w:hint="eastAsia"/>
          <w:sz w:val="32"/>
          <w:szCs w:val="32"/>
        </w:rPr>
        <w:t>”</w:t>
      </w:r>
      <w:r w:rsidR="008E6E0F" w:rsidRPr="00F27835">
        <w:rPr>
          <w:rFonts w:ascii="仿宋" w:eastAsia="仿宋" w:hAnsi="仿宋" w:hint="eastAsia"/>
          <w:sz w:val="32"/>
          <w:szCs w:val="32"/>
        </w:rPr>
        <w:t>获得者洪家旺</w:t>
      </w:r>
      <w:r w:rsidR="007E43DA" w:rsidRPr="00F27835">
        <w:rPr>
          <w:rFonts w:ascii="仿宋" w:eastAsia="仿宋" w:hAnsi="仿宋" w:hint="eastAsia"/>
          <w:sz w:val="32"/>
          <w:szCs w:val="32"/>
        </w:rPr>
        <w:t>和</w:t>
      </w:r>
      <w:r w:rsidR="008E6E0F" w:rsidRPr="00F27835">
        <w:rPr>
          <w:rFonts w:ascii="仿宋" w:eastAsia="仿宋" w:hAnsi="仿宋"/>
          <w:sz w:val="32"/>
          <w:szCs w:val="32"/>
        </w:rPr>
        <w:t>朱睿</w:t>
      </w:r>
      <w:r w:rsidRPr="00F27835">
        <w:rPr>
          <w:rFonts w:ascii="仿宋" w:eastAsia="仿宋" w:hAnsi="仿宋" w:hint="eastAsia"/>
          <w:sz w:val="32"/>
          <w:szCs w:val="32"/>
        </w:rPr>
        <w:t>来学</w:t>
      </w:r>
      <w:r w:rsidR="00816A28" w:rsidRPr="00F27835">
        <w:rPr>
          <w:rFonts w:ascii="仿宋" w:eastAsia="仿宋" w:hAnsi="仿宋" w:hint="eastAsia"/>
          <w:sz w:val="32"/>
          <w:szCs w:val="32"/>
        </w:rPr>
        <w:t>院</w:t>
      </w:r>
      <w:r w:rsidR="008E6E0F" w:rsidRPr="00F27835">
        <w:rPr>
          <w:rFonts w:ascii="仿宋" w:eastAsia="仿宋" w:hAnsi="仿宋" w:hint="eastAsia"/>
          <w:sz w:val="32"/>
          <w:szCs w:val="32"/>
        </w:rPr>
        <w:t>工作，院长书记亲自过问</w:t>
      </w:r>
      <w:r w:rsidR="008E6E0F" w:rsidRPr="00F27835">
        <w:rPr>
          <w:rFonts w:ascii="仿宋" w:eastAsia="仿宋" w:hAnsi="仿宋"/>
          <w:sz w:val="32"/>
          <w:szCs w:val="32"/>
        </w:rPr>
        <w:t>，</w:t>
      </w:r>
      <w:r w:rsidRPr="00F27835">
        <w:rPr>
          <w:rFonts w:ascii="仿宋" w:eastAsia="仿宋" w:hAnsi="仿宋" w:hint="eastAsia"/>
          <w:sz w:val="32"/>
          <w:szCs w:val="32"/>
        </w:rPr>
        <w:t>及时关心他</w:t>
      </w:r>
      <w:r w:rsidR="008E6E0F" w:rsidRPr="00F27835">
        <w:rPr>
          <w:rFonts w:ascii="仿宋" w:eastAsia="仿宋" w:hAnsi="仿宋" w:hint="eastAsia"/>
          <w:sz w:val="32"/>
          <w:szCs w:val="32"/>
        </w:rPr>
        <w:t>们</w:t>
      </w:r>
      <w:r w:rsidRPr="00F27835">
        <w:rPr>
          <w:rFonts w:ascii="仿宋" w:eastAsia="仿宋" w:hAnsi="仿宋" w:hint="eastAsia"/>
          <w:sz w:val="32"/>
          <w:szCs w:val="32"/>
        </w:rPr>
        <w:t>的办公资源问题，深入实验室走访，从一点一滴解决教师</w:t>
      </w:r>
      <w:r w:rsidR="003D2388" w:rsidRPr="00F27835">
        <w:rPr>
          <w:rFonts w:ascii="仿宋" w:eastAsia="仿宋" w:hAnsi="仿宋" w:hint="eastAsia"/>
          <w:sz w:val="32"/>
          <w:szCs w:val="32"/>
        </w:rPr>
        <w:t>实际</w:t>
      </w:r>
      <w:r w:rsidRPr="00F27835">
        <w:rPr>
          <w:rFonts w:ascii="仿宋" w:eastAsia="仿宋" w:hAnsi="仿宋" w:hint="eastAsia"/>
          <w:sz w:val="32"/>
          <w:szCs w:val="32"/>
        </w:rPr>
        <w:t>困难。</w:t>
      </w:r>
    </w:p>
    <w:p w:rsidR="006F3C06" w:rsidRPr="00F27835" w:rsidRDefault="002B0ADE"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学院</w:t>
      </w:r>
      <w:r w:rsidR="007303B9" w:rsidRPr="00F27835">
        <w:rPr>
          <w:rFonts w:ascii="仿宋" w:eastAsia="仿宋" w:hAnsi="仿宋" w:hint="eastAsia"/>
          <w:sz w:val="32"/>
          <w:szCs w:val="32"/>
        </w:rPr>
        <w:t>制定</w:t>
      </w:r>
      <w:r w:rsidR="007303B9" w:rsidRPr="00F27835">
        <w:rPr>
          <w:rFonts w:ascii="仿宋" w:eastAsia="仿宋" w:hAnsi="仿宋"/>
          <w:sz w:val="32"/>
          <w:szCs w:val="32"/>
        </w:rPr>
        <w:t>了“</w:t>
      </w:r>
      <w:r w:rsidR="007303B9" w:rsidRPr="00F27835">
        <w:rPr>
          <w:rFonts w:ascii="仿宋" w:eastAsia="仿宋" w:hAnsi="仿宋" w:hint="eastAsia"/>
          <w:sz w:val="32"/>
          <w:szCs w:val="32"/>
        </w:rPr>
        <w:t>关于</w:t>
      </w:r>
      <w:r w:rsidR="007303B9" w:rsidRPr="00F27835">
        <w:rPr>
          <w:rFonts w:ascii="仿宋" w:eastAsia="仿宋" w:hAnsi="仿宋"/>
          <w:sz w:val="32"/>
          <w:szCs w:val="32"/>
        </w:rPr>
        <w:t>对金婚老同志</w:t>
      </w:r>
      <w:r w:rsidR="00C94018" w:rsidRPr="00F27835">
        <w:rPr>
          <w:rFonts w:ascii="仿宋" w:eastAsia="仿宋" w:hAnsi="仿宋" w:hint="eastAsia"/>
          <w:sz w:val="32"/>
          <w:szCs w:val="32"/>
        </w:rPr>
        <w:t>进行</w:t>
      </w:r>
      <w:r w:rsidR="007303B9" w:rsidRPr="00F27835">
        <w:rPr>
          <w:rFonts w:ascii="仿宋" w:eastAsia="仿宋" w:hAnsi="仿宋"/>
          <w:sz w:val="32"/>
          <w:szCs w:val="32"/>
        </w:rPr>
        <w:t>慰问的决定”</w:t>
      </w:r>
      <w:r w:rsidR="00C94018" w:rsidRPr="00F27835">
        <w:rPr>
          <w:rFonts w:ascii="仿宋" w:eastAsia="仿宋" w:hAnsi="仿宋" w:hint="eastAsia"/>
          <w:sz w:val="32"/>
          <w:szCs w:val="32"/>
        </w:rPr>
        <w:t>、</w:t>
      </w:r>
      <w:r w:rsidR="00C94018" w:rsidRPr="00F27835">
        <w:rPr>
          <w:rFonts w:ascii="仿宋" w:eastAsia="仿宋" w:hAnsi="仿宋"/>
          <w:sz w:val="32"/>
          <w:szCs w:val="32"/>
        </w:rPr>
        <w:t>“</w:t>
      </w:r>
      <w:r w:rsidR="00C94018" w:rsidRPr="00F27835">
        <w:rPr>
          <w:rFonts w:ascii="仿宋" w:eastAsia="仿宋" w:hAnsi="仿宋" w:hint="eastAsia"/>
          <w:sz w:val="32"/>
          <w:szCs w:val="32"/>
        </w:rPr>
        <w:t>关于</w:t>
      </w:r>
      <w:r w:rsidR="00C94018" w:rsidRPr="00F27835">
        <w:rPr>
          <w:rFonts w:ascii="仿宋" w:eastAsia="仿宋" w:hAnsi="仿宋"/>
          <w:sz w:val="32"/>
          <w:szCs w:val="32"/>
        </w:rPr>
        <w:t>对退休职工赠送慰问</w:t>
      </w:r>
      <w:r w:rsidR="00C94018" w:rsidRPr="00F27835">
        <w:rPr>
          <w:rFonts w:ascii="仿宋" w:eastAsia="仿宋" w:hAnsi="仿宋" w:hint="eastAsia"/>
          <w:sz w:val="32"/>
          <w:szCs w:val="32"/>
        </w:rPr>
        <w:t>品</w:t>
      </w:r>
      <w:r w:rsidR="00C94018" w:rsidRPr="00F27835">
        <w:rPr>
          <w:rFonts w:ascii="仿宋" w:eastAsia="仿宋" w:hAnsi="仿宋"/>
          <w:sz w:val="32"/>
          <w:szCs w:val="32"/>
        </w:rPr>
        <w:t>的决定”</w:t>
      </w:r>
      <w:r w:rsidR="00C94018" w:rsidRPr="00F27835">
        <w:rPr>
          <w:rFonts w:ascii="仿宋" w:eastAsia="仿宋" w:hAnsi="仿宋" w:hint="eastAsia"/>
          <w:sz w:val="32"/>
          <w:szCs w:val="32"/>
        </w:rPr>
        <w:t>，</w:t>
      </w:r>
      <w:r w:rsidR="00C94018" w:rsidRPr="00F27835">
        <w:rPr>
          <w:rFonts w:ascii="仿宋" w:eastAsia="仿宋" w:hAnsi="仿宋"/>
          <w:sz w:val="32"/>
          <w:szCs w:val="32"/>
        </w:rPr>
        <w:t>每年春节</w:t>
      </w:r>
      <w:r w:rsidR="00C94018" w:rsidRPr="00F27835">
        <w:rPr>
          <w:rFonts w:ascii="仿宋" w:eastAsia="仿宋" w:hAnsi="仿宋" w:hint="eastAsia"/>
          <w:sz w:val="32"/>
          <w:szCs w:val="32"/>
        </w:rPr>
        <w:t>前</w:t>
      </w:r>
      <w:r w:rsidR="00C94018" w:rsidRPr="00F27835">
        <w:rPr>
          <w:rFonts w:ascii="仿宋" w:eastAsia="仿宋" w:hAnsi="仿宋"/>
          <w:sz w:val="32"/>
          <w:szCs w:val="32"/>
        </w:rPr>
        <w:t>领导班子带队看望退休教工；</w:t>
      </w:r>
      <w:r w:rsidRPr="00F27835">
        <w:rPr>
          <w:rFonts w:ascii="仿宋" w:eastAsia="仿宋" w:hAnsi="仿宋" w:hint="eastAsia"/>
          <w:sz w:val="32"/>
          <w:szCs w:val="32"/>
        </w:rPr>
        <w:t>制定</w:t>
      </w:r>
      <w:r w:rsidRPr="00F27835">
        <w:rPr>
          <w:rFonts w:ascii="仿宋" w:eastAsia="仿宋" w:hAnsi="仿宋"/>
          <w:sz w:val="32"/>
          <w:szCs w:val="32"/>
        </w:rPr>
        <w:t>了</w:t>
      </w:r>
      <w:r w:rsidR="007303B9" w:rsidRPr="00F27835">
        <w:rPr>
          <w:rFonts w:ascii="仿宋" w:eastAsia="仿宋" w:hAnsi="仿宋"/>
          <w:sz w:val="32"/>
          <w:szCs w:val="32"/>
        </w:rPr>
        <w:t>“</w:t>
      </w:r>
      <w:r w:rsidR="007303B9" w:rsidRPr="00F27835">
        <w:rPr>
          <w:rFonts w:ascii="仿宋" w:eastAsia="仿宋" w:hAnsi="仿宋" w:hint="eastAsia"/>
          <w:sz w:val="32"/>
          <w:szCs w:val="32"/>
        </w:rPr>
        <w:t>关于</w:t>
      </w:r>
      <w:r w:rsidR="007303B9" w:rsidRPr="00F27835">
        <w:rPr>
          <w:rFonts w:ascii="仿宋" w:eastAsia="仿宋" w:hAnsi="仿宋"/>
          <w:sz w:val="32"/>
          <w:szCs w:val="32"/>
        </w:rPr>
        <w:t>对困难职工生活补助的决定”</w:t>
      </w:r>
      <w:r w:rsidR="00C94018" w:rsidRPr="00F27835">
        <w:rPr>
          <w:rFonts w:ascii="仿宋" w:eastAsia="仿宋" w:hAnsi="仿宋" w:hint="eastAsia"/>
          <w:sz w:val="32"/>
          <w:szCs w:val="32"/>
        </w:rPr>
        <w:t>，</w:t>
      </w:r>
      <w:r w:rsidRPr="00F27835">
        <w:rPr>
          <w:rFonts w:ascii="仿宋" w:eastAsia="仿宋" w:hAnsi="仿宋"/>
          <w:sz w:val="32"/>
          <w:szCs w:val="32"/>
        </w:rPr>
        <w:t>对</w:t>
      </w:r>
      <w:r w:rsidR="00B7737F" w:rsidRPr="00F27835">
        <w:rPr>
          <w:rFonts w:ascii="仿宋" w:eastAsia="仿宋" w:hAnsi="仿宋" w:hint="eastAsia"/>
          <w:sz w:val="32"/>
          <w:szCs w:val="32"/>
        </w:rPr>
        <w:t>于</w:t>
      </w:r>
      <w:r w:rsidRPr="00F27835">
        <w:rPr>
          <w:rFonts w:ascii="仿宋" w:eastAsia="仿宋" w:hAnsi="仿宋" w:hint="eastAsia"/>
          <w:sz w:val="32"/>
          <w:szCs w:val="32"/>
        </w:rPr>
        <w:t>特殊困难的教师</w:t>
      </w:r>
      <w:r w:rsidR="00B7737F" w:rsidRPr="00F27835">
        <w:rPr>
          <w:rFonts w:ascii="仿宋" w:eastAsia="仿宋" w:hAnsi="仿宋" w:hint="eastAsia"/>
          <w:sz w:val="32"/>
          <w:szCs w:val="32"/>
        </w:rPr>
        <w:t>学院</w:t>
      </w:r>
      <w:r w:rsidRPr="00F27835">
        <w:rPr>
          <w:rFonts w:ascii="仿宋" w:eastAsia="仿宋" w:hAnsi="仿宋"/>
          <w:sz w:val="32"/>
          <w:szCs w:val="32"/>
        </w:rPr>
        <w:t>都给予关心照顾，</w:t>
      </w:r>
      <w:r w:rsidR="00C94018" w:rsidRPr="00F27835">
        <w:rPr>
          <w:rFonts w:ascii="仿宋" w:eastAsia="仿宋" w:hAnsi="仿宋"/>
          <w:sz w:val="32"/>
          <w:szCs w:val="32"/>
        </w:rPr>
        <w:t>看望并给予慰问金。</w:t>
      </w:r>
    </w:p>
    <w:p w:rsidR="009900AC" w:rsidRPr="00F27835" w:rsidRDefault="009900AC"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教学、科研、学科建设是学院工作的中心，作为</w:t>
      </w:r>
      <w:r w:rsidR="00305466" w:rsidRPr="00F27835">
        <w:rPr>
          <w:rFonts w:ascii="仿宋" w:eastAsia="仿宋" w:hAnsi="仿宋" w:hint="eastAsia"/>
          <w:sz w:val="32"/>
          <w:szCs w:val="32"/>
        </w:rPr>
        <w:t>校</w:t>
      </w:r>
      <w:r w:rsidRPr="00F27835">
        <w:rPr>
          <w:rFonts w:ascii="仿宋" w:eastAsia="仿宋" w:hAnsi="仿宋" w:hint="eastAsia"/>
          <w:sz w:val="32"/>
          <w:szCs w:val="32"/>
        </w:rPr>
        <w:t>党委领导下的群众组织，围绕</w:t>
      </w:r>
      <w:proofErr w:type="gramStart"/>
      <w:r w:rsidRPr="00F27835">
        <w:rPr>
          <w:rFonts w:ascii="仿宋" w:eastAsia="仿宋" w:hAnsi="仿宋" w:hint="eastAsia"/>
          <w:sz w:val="32"/>
          <w:szCs w:val="32"/>
        </w:rPr>
        <w:t>学校</w:t>
      </w:r>
      <w:r w:rsidR="00634F9B" w:rsidRPr="00F27835">
        <w:rPr>
          <w:rFonts w:ascii="仿宋" w:eastAsia="仿宋" w:hAnsi="仿宋" w:hint="eastAsia"/>
          <w:sz w:val="32"/>
          <w:szCs w:val="32"/>
        </w:rPr>
        <w:t>双</w:t>
      </w:r>
      <w:proofErr w:type="gramEnd"/>
      <w:r w:rsidR="00634F9B" w:rsidRPr="00F27835">
        <w:rPr>
          <w:rFonts w:ascii="仿宋" w:eastAsia="仿宋" w:hAnsi="仿宋" w:hint="eastAsia"/>
          <w:sz w:val="32"/>
          <w:szCs w:val="32"/>
        </w:rPr>
        <w:t>一流建设</w:t>
      </w:r>
      <w:r w:rsidR="00634F9B" w:rsidRPr="00F27835">
        <w:rPr>
          <w:rFonts w:ascii="仿宋" w:eastAsia="仿宋" w:hAnsi="仿宋"/>
          <w:sz w:val="32"/>
          <w:szCs w:val="32"/>
        </w:rPr>
        <w:t>总体目标</w:t>
      </w:r>
      <w:r w:rsidRPr="00F27835">
        <w:rPr>
          <w:rFonts w:ascii="仿宋" w:eastAsia="仿宋" w:hAnsi="仿宋" w:hint="eastAsia"/>
          <w:sz w:val="32"/>
          <w:szCs w:val="32"/>
        </w:rPr>
        <w:t>，</w:t>
      </w:r>
      <w:r w:rsidRPr="00F27835">
        <w:rPr>
          <w:rFonts w:ascii="仿宋" w:eastAsia="仿宋" w:hAnsi="仿宋"/>
          <w:sz w:val="32"/>
          <w:szCs w:val="32"/>
        </w:rPr>
        <w:t>注重教职工素质教育，组织教师</w:t>
      </w:r>
      <w:r w:rsidRPr="00F27835">
        <w:rPr>
          <w:rFonts w:ascii="仿宋" w:eastAsia="仿宋" w:hAnsi="仿宋" w:hint="eastAsia"/>
          <w:sz w:val="32"/>
          <w:szCs w:val="32"/>
        </w:rPr>
        <w:t>开展</w:t>
      </w:r>
      <w:r w:rsidRPr="00F27835">
        <w:rPr>
          <w:rFonts w:ascii="仿宋" w:eastAsia="仿宋" w:hAnsi="仿宋"/>
          <w:sz w:val="32"/>
          <w:szCs w:val="32"/>
        </w:rPr>
        <w:t>教学、科研</w:t>
      </w:r>
      <w:r w:rsidRPr="00F27835">
        <w:rPr>
          <w:rFonts w:ascii="仿宋" w:eastAsia="仿宋" w:hAnsi="仿宋" w:hint="eastAsia"/>
          <w:sz w:val="32"/>
          <w:szCs w:val="32"/>
        </w:rPr>
        <w:t>等相关活动是义不容辞的责任和义务。</w:t>
      </w:r>
      <w:r w:rsidR="006F5823" w:rsidRPr="00F27835">
        <w:rPr>
          <w:rFonts w:ascii="仿宋" w:eastAsia="仿宋" w:hAnsi="仿宋" w:hint="eastAsia"/>
          <w:sz w:val="32"/>
          <w:szCs w:val="32"/>
        </w:rPr>
        <w:t>多年来，在学院党</w:t>
      </w:r>
      <w:r w:rsidR="004B1948" w:rsidRPr="00F27835">
        <w:rPr>
          <w:rFonts w:ascii="仿宋" w:eastAsia="仿宋" w:hAnsi="仿宋" w:hint="eastAsia"/>
          <w:sz w:val="32"/>
          <w:szCs w:val="32"/>
        </w:rPr>
        <w:t>委</w:t>
      </w:r>
      <w:r w:rsidR="00206575" w:rsidRPr="00F27835">
        <w:rPr>
          <w:rFonts w:ascii="仿宋" w:eastAsia="仿宋" w:hAnsi="仿宋" w:hint="eastAsia"/>
          <w:sz w:val="32"/>
          <w:szCs w:val="32"/>
        </w:rPr>
        <w:t>的支持下，在广大会员的热情参与下，工会</w:t>
      </w:r>
      <w:r w:rsidR="00305466" w:rsidRPr="00F27835">
        <w:rPr>
          <w:rFonts w:ascii="仿宋" w:eastAsia="仿宋" w:hAnsi="仿宋" w:hint="eastAsia"/>
          <w:sz w:val="32"/>
          <w:szCs w:val="32"/>
        </w:rPr>
        <w:t>活动</w:t>
      </w:r>
      <w:r w:rsidR="00206575" w:rsidRPr="00F27835">
        <w:rPr>
          <w:rFonts w:ascii="仿宋" w:eastAsia="仿宋" w:hAnsi="仿宋" w:hint="eastAsia"/>
          <w:sz w:val="32"/>
          <w:szCs w:val="32"/>
        </w:rPr>
        <w:t>开展有声有色。</w:t>
      </w:r>
    </w:p>
    <w:p w:rsidR="00924A42" w:rsidRPr="00F27835" w:rsidRDefault="005E07A8" w:rsidP="00F27835">
      <w:pPr>
        <w:spacing w:line="600" w:lineRule="exact"/>
        <w:ind w:firstLineChars="200" w:firstLine="640"/>
        <w:rPr>
          <w:rFonts w:ascii="仿宋" w:eastAsia="仿宋" w:hAnsi="仿宋"/>
          <w:b/>
          <w:sz w:val="32"/>
          <w:szCs w:val="32"/>
        </w:rPr>
      </w:pPr>
      <w:r w:rsidRPr="00F27835">
        <w:rPr>
          <w:rFonts w:ascii="仿宋" w:eastAsia="仿宋" w:hAnsi="仿宋" w:cs="Times New Roman" w:hint="eastAsia"/>
          <w:color w:val="414141"/>
          <w:sz w:val="32"/>
          <w:szCs w:val="32"/>
          <w:shd w:val="clear" w:color="auto" w:fill="FFFFFF"/>
        </w:rPr>
        <w:lastRenderedPageBreak/>
        <w:t>为进一步学习党的十八大以来党和国家事业发展的重大成就，迎接党的十九大的召开，</w:t>
      </w:r>
      <w:r w:rsidR="008E67DD" w:rsidRPr="00F27835">
        <w:rPr>
          <w:rFonts w:ascii="仿宋" w:eastAsia="仿宋" w:hAnsi="仿宋" w:cs="Times New Roman" w:hint="eastAsia"/>
          <w:color w:val="414141"/>
          <w:sz w:val="32"/>
          <w:szCs w:val="32"/>
          <w:shd w:val="clear" w:color="auto" w:fill="FFFFFF"/>
        </w:rPr>
        <w:t>2017年</w:t>
      </w:r>
      <w:r w:rsidRPr="00F27835">
        <w:rPr>
          <w:rFonts w:ascii="仿宋" w:eastAsia="仿宋" w:hAnsi="仿宋" w:cs="Times New Roman" w:hint="eastAsia"/>
          <w:color w:val="414141"/>
          <w:sz w:val="32"/>
          <w:szCs w:val="32"/>
          <w:shd w:val="clear" w:color="auto" w:fill="FFFFFF"/>
        </w:rPr>
        <w:t>10月17日学院党委组织教师赴北京展览馆参观“砥砺奋进的五年”大型成就展；</w:t>
      </w:r>
      <w:r w:rsidRPr="00F27835">
        <w:rPr>
          <w:rFonts w:ascii="仿宋" w:eastAsia="仿宋" w:hAnsi="仿宋" w:cs="Times New Roman"/>
          <w:color w:val="414141"/>
          <w:sz w:val="32"/>
          <w:szCs w:val="32"/>
          <w:shd w:val="clear" w:color="auto" w:fill="FFFFFF"/>
        </w:rPr>
        <w:t>10</w:t>
      </w:r>
      <w:r w:rsidRPr="00F27835">
        <w:rPr>
          <w:rFonts w:ascii="仿宋" w:eastAsia="仿宋" w:hAnsi="仿宋" w:cs="Times New Roman" w:hint="eastAsia"/>
          <w:color w:val="414141"/>
          <w:sz w:val="32"/>
          <w:szCs w:val="32"/>
          <w:shd w:val="clear" w:color="auto" w:fill="FFFFFF"/>
        </w:rPr>
        <w:t>月18日</w:t>
      </w:r>
      <w:proofErr w:type="gramStart"/>
      <w:r w:rsidRPr="00F27835">
        <w:rPr>
          <w:rFonts w:ascii="仿宋" w:eastAsia="仿宋" w:hAnsi="仿宋" w:cs="Times New Roman"/>
          <w:color w:val="414141"/>
          <w:sz w:val="32"/>
          <w:szCs w:val="32"/>
          <w:shd w:val="clear" w:color="auto" w:fill="FFFFFF"/>
        </w:rPr>
        <w:t>学集中</w:t>
      </w:r>
      <w:proofErr w:type="gramEnd"/>
      <w:r w:rsidRPr="00F27835">
        <w:rPr>
          <w:rFonts w:ascii="仿宋" w:eastAsia="仿宋" w:hAnsi="仿宋" w:cs="Times New Roman"/>
          <w:color w:val="414141"/>
          <w:sz w:val="32"/>
          <w:szCs w:val="32"/>
          <w:shd w:val="clear" w:color="auto" w:fill="FFFFFF"/>
        </w:rPr>
        <w:t>观看</w:t>
      </w:r>
      <w:r w:rsidRPr="00F27835">
        <w:rPr>
          <w:rFonts w:ascii="仿宋" w:eastAsia="仿宋" w:hAnsi="仿宋" w:cs="Times New Roman" w:hint="eastAsia"/>
          <w:color w:val="414141"/>
          <w:sz w:val="32"/>
          <w:szCs w:val="32"/>
          <w:shd w:val="clear" w:color="auto" w:fill="FFFFFF"/>
        </w:rPr>
        <w:t>了十九大开幕会</w:t>
      </w:r>
      <w:r w:rsidR="009A5F5F" w:rsidRPr="00F27835">
        <w:rPr>
          <w:rFonts w:ascii="仿宋" w:eastAsia="仿宋" w:hAnsi="仿宋" w:cs="Times New Roman" w:hint="eastAsia"/>
          <w:color w:val="414141"/>
          <w:sz w:val="32"/>
          <w:szCs w:val="32"/>
          <w:shd w:val="clear" w:color="auto" w:fill="FFFFFF"/>
        </w:rPr>
        <w:t>，</w:t>
      </w:r>
      <w:r w:rsidRPr="00F27835">
        <w:rPr>
          <w:rFonts w:ascii="仿宋" w:eastAsia="仿宋" w:hAnsi="仿宋" w:cs="Times New Roman" w:hint="eastAsia"/>
          <w:color w:val="393939"/>
          <w:sz w:val="32"/>
          <w:szCs w:val="32"/>
          <w:shd w:val="clear" w:color="auto" w:fill="FFFFFF"/>
        </w:rPr>
        <w:t>11月9日</w:t>
      </w:r>
      <w:r w:rsidRPr="00F27835">
        <w:rPr>
          <w:rFonts w:ascii="仿宋" w:eastAsia="仿宋" w:hAnsi="仿宋" w:cs="Times New Roman"/>
          <w:color w:val="393939"/>
          <w:sz w:val="32"/>
          <w:szCs w:val="32"/>
          <w:shd w:val="clear" w:color="auto" w:fill="FFFFFF"/>
        </w:rPr>
        <w:t>学院党委</w:t>
      </w:r>
      <w:r w:rsidRPr="00F27835">
        <w:rPr>
          <w:rFonts w:ascii="仿宋" w:eastAsia="仿宋" w:hAnsi="仿宋" w:cs="Times New Roman" w:hint="eastAsia"/>
          <w:color w:val="393939"/>
          <w:sz w:val="32"/>
          <w:szCs w:val="32"/>
          <w:shd w:val="clear" w:color="auto" w:fill="FFFFFF"/>
        </w:rPr>
        <w:t>组织</w:t>
      </w:r>
      <w:r w:rsidRPr="00F27835">
        <w:rPr>
          <w:rFonts w:ascii="仿宋" w:eastAsia="仿宋" w:hAnsi="仿宋" w:cs="Times New Roman"/>
          <w:color w:val="393939"/>
          <w:sz w:val="32"/>
          <w:szCs w:val="32"/>
          <w:shd w:val="clear" w:color="auto" w:fill="FFFFFF"/>
        </w:rPr>
        <w:t>教师</w:t>
      </w:r>
      <w:r w:rsidRPr="00F27835">
        <w:rPr>
          <w:rFonts w:ascii="仿宋" w:eastAsia="仿宋" w:hAnsi="仿宋" w:cs="Times New Roman" w:hint="eastAsia"/>
          <w:color w:val="393939"/>
          <w:sz w:val="32"/>
          <w:szCs w:val="32"/>
          <w:shd w:val="clear" w:color="auto" w:fill="FFFFFF"/>
        </w:rPr>
        <w:t>观看长征话剧《在路上》，</w:t>
      </w:r>
      <w:r w:rsidRPr="00F27835">
        <w:rPr>
          <w:rFonts w:ascii="仿宋" w:eastAsia="仿宋" w:hAnsi="仿宋" w:cs="Times New Roman"/>
          <w:color w:val="393939"/>
          <w:sz w:val="32"/>
          <w:szCs w:val="32"/>
          <w:shd w:val="clear" w:color="auto" w:fill="FFFFFF"/>
        </w:rPr>
        <w:t>学习红军将士</w:t>
      </w:r>
      <w:r w:rsidRPr="00F27835">
        <w:rPr>
          <w:rFonts w:ascii="仿宋" w:eastAsia="仿宋" w:hAnsi="仿宋" w:cs="Times New Roman" w:hint="eastAsia"/>
          <w:color w:val="393939"/>
          <w:sz w:val="32"/>
          <w:szCs w:val="32"/>
          <w:shd w:val="clear" w:color="auto" w:fill="FFFFFF"/>
        </w:rPr>
        <w:t>面对生死抉择和艰险考验，矢志不渝跟着</w:t>
      </w:r>
      <w:proofErr w:type="gramStart"/>
      <w:r w:rsidRPr="00F27835">
        <w:rPr>
          <w:rFonts w:ascii="仿宋" w:eastAsia="仿宋" w:hAnsi="仿宋" w:cs="Times New Roman" w:hint="eastAsia"/>
          <w:color w:val="393939"/>
          <w:sz w:val="32"/>
          <w:szCs w:val="32"/>
          <w:shd w:val="clear" w:color="auto" w:fill="FFFFFF"/>
        </w:rPr>
        <w:t>党追求</w:t>
      </w:r>
      <w:proofErr w:type="gramEnd"/>
      <w:r w:rsidRPr="00F27835">
        <w:rPr>
          <w:rFonts w:ascii="仿宋" w:eastAsia="仿宋" w:hAnsi="仿宋" w:cs="Times New Roman" w:hint="eastAsia"/>
          <w:color w:val="393939"/>
          <w:sz w:val="32"/>
          <w:szCs w:val="32"/>
          <w:shd w:val="clear" w:color="auto" w:fill="FFFFFF"/>
        </w:rPr>
        <w:t>真理追寻光明的精神，</w:t>
      </w:r>
      <w:r w:rsidRPr="00F27835">
        <w:rPr>
          <w:rFonts w:ascii="仿宋" w:eastAsia="仿宋" w:hAnsi="仿宋" w:cs="Times New Roman" w:hint="eastAsia"/>
          <w:color w:val="414141"/>
          <w:sz w:val="32"/>
          <w:szCs w:val="32"/>
          <w:shd w:val="clear" w:color="auto" w:fill="FFFFFF"/>
        </w:rPr>
        <w:t>11月25日学院机关与飞行器</w:t>
      </w:r>
      <w:r w:rsidRPr="00F27835">
        <w:rPr>
          <w:rFonts w:ascii="仿宋" w:eastAsia="仿宋" w:hAnsi="仿宋" w:cs="Times New Roman"/>
          <w:color w:val="414141"/>
          <w:sz w:val="32"/>
          <w:szCs w:val="32"/>
          <w:shd w:val="clear" w:color="auto" w:fill="FFFFFF"/>
        </w:rPr>
        <w:t>工程</w:t>
      </w:r>
      <w:r w:rsidRPr="00F27835">
        <w:rPr>
          <w:rFonts w:ascii="仿宋" w:eastAsia="仿宋" w:hAnsi="仿宋" w:cs="Times New Roman" w:hint="eastAsia"/>
          <w:color w:val="414141"/>
          <w:sz w:val="32"/>
          <w:szCs w:val="32"/>
          <w:shd w:val="clear" w:color="auto" w:fill="FFFFFF"/>
        </w:rPr>
        <w:t>系</w:t>
      </w:r>
      <w:r w:rsidR="00924A42" w:rsidRPr="00F27835">
        <w:rPr>
          <w:rFonts w:ascii="仿宋" w:eastAsia="仿宋" w:hAnsi="仿宋" w:cs="Times New Roman" w:hint="eastAsia"/>
          <w:color w:val="414141"/>
          <w:sz w:val="32"/>
          <w:szCs w:val="32"/>
          <w:shd w:val="clear" w:color="auto" w:fill="FFFFFF"/>
        </w:rPr>
        <w:t>教</w:t>
      </w:r>
      <w:r w:rsidR="008E67DD" w:rsidRPr="00F27835">
        <w:rPr>
          <w:rFonts w:ascii="仿宋" w:eastAsia="仿宋" w:hAnsi="仿宋" w:cs="Times New Roman" w:hint="eastAsia"/>
          <w:color w:val="414141"/>
          <w:sz w:val="32"/>
          <w:szCs w:val="32"/>
          <w:shd w:val="clear" w:color="auto" w:fill="FFFFFF"/>
        </w:rPr>
        <w:t>师</w:t>
      </w:r>
      <w:r w:rsidR="00924A42" w:rsidRPr="00F27835">
        <w:rPr>
          <w:rFonts w:ascii="仿宋" w:eastAsia="仿宋" w:hAnsi="仿宋" w:cs="Times New Roman" w:hint="eastAsia"/>
          <w:color w:val="414141"/>
          <w:sz w:val="32"/>
          <w:szCs w:val="32"/>
          <w:shd w:val="clear" w:color="auto" w:fill="FFFFFF"/>
        </w:rPr>
        <w:t>党支部</w:t>
      </w:r>
      <w:r w:rsidRPr="00F27835">
        <w:rPr>
          <w:rFonts w:ascii="仿宋" w:eastAsia="仿宋" w:hAnsi="仿宋" w:cs="Times New Roman"/>
          <w:color w:val="414141"/>
          <w:sz w:val="32"/>
          <w:szCs w:val="32"/>
          <w:shd w:val="clear" w:color="auto" w:fill="FFFFFF"/>
        </w:rPr>
        <w:t>联合</w:t>
      </w:r>
      <w:r w:rsidR="008E67DD" w:rsidRPr="00F27835">
        <w:rPr>
          <w:rFonts w:ascii="仿宋" w:eastAsia="仿宋" w:hAnsi="仿宋" w:cs="Times New Roman" w:hint="eastAsia"/>
          <w:color w:val="414141"/>
          <w:sz w:val="32"/>
          <w:szCs w:val="32"/>
          <w:shd w:val="clear" w:color="auto" w:fill="FFFFFF"/>
        </w:rPr>
        <w:t>开展</w:t>
      </w:r>
      <w:r w:rsidRPr="00F27835">
        <w:rPr>
          <w:rFonts w:ascii="仿宋" w:eastAsia="仿宋" w:hAnsi="仿宋" w:cs="Times New Roman"/>
          <w:color w:val="414141"/>
          <w:sz w:val="32"/>
          <w:szCs w:val="32"/>
          <w:shd w:val="clear" w:color="auto" w:fill="FFFFFF"/>
        </w:rPr>
        <w:t>“</w:t>
      </w:r>
      <w:r w:rsidRPr="00F27835">
        <w:rPr>
          <w:rFonts w:ascii="仿宋" w:eastAsia="仿宋" w:hAnsi="仿宋" w:cs="Times New Roman" w:hint="eastAsia"/>
          <w:color w:val="414141"/>
          <w:sz w:val="32"/>
          <w:szCs w:val="32"/>
          <w:shd w:val="clear" w:color="auto" w:fill="FFFFFF"/>
        </w:rPr>
        <w:t>学习贯彻十九大精神，缅怀革命先烈，传承革命精神</w:t>
      </w:r>
      <w:r w:rsidRPr="00F27835">
        <w:rPr>
          <w:rFonts w:ascii="仿宋" w:eastAsia="仿宋" w:hAnsi="仿宋" w:cs="Times New Roman"/>
          <w:color w:val="414141"/>
          <w:sz w:val="32"/>
          <w:szCs w:val="32"/>
          <w:shd w:val="clear" w:color="auto" w:fill="FFFFFF"/>
        </w:rPr>
        <w:t>”</w:t>
      </w:r>
      <w:r w:rsidRPr="00F27835">
        <w:rPr>
          <w:rFonts w:ascii="仿宋" w:eastAsia="仿宋" w:hAnsi="仿宋" w:cs="Times New Roman" w:hint="eastAsia"/>
          <w:color w:val="414141"/>
          <w:sz w:val="32"/>
          <w:szCs w:val="32"/>
          <w:shd w:val="clear" w:color="auto" w:fill="FFFFFF"/>
        </w:rPr>
        <w:t>活动，瞻仰</w:t>
      </w:r>
      <w:r w:rsidRPr="00F27835">
        <w:rPr>
          <w:rFonts w:ascii="仿宋" w:eastAsia="仿宋" w:hAnsi="仿宋" w:cs="Times New Roman"/>
          <w:color w:val="414141"/>
          <w:sz w:val="32"/>
          <w:szCs w:val="32"/>
          <w:shd w:val="clear" w:color="auto" w:fill="FFFFFF"/>
        </w:rPr>
        <w:t>天津烈士陵园，</w:t>
      </w:r>
      <w:r w:rsidRPr="00F27835">
        <w:rPr>
          <w:rFonts w:ascii="仿宋" w:eastAsia="仿宋" w:hAnsi="仿宋" w:cs="Times New Roman" w:hint="eastAsia"/>
          <w:color w:val="414141"/>
          <w:sz w:val="32"/>
          <w:szCs w:val="32"/>
          <w:shd w:val="clear" w:color="auto" w:fill="FFFFFF"/>
        </w:rPr>
        <w:t>参观</w:t>
      </w:r>
      <w:r w:rsidRPr="00F27835">
        <w:rPr>
          <w:rFonts w:ascii="仿宋" w:eastAsia="仿宋" w:hAnsi="仿宋" w:cs="Times New Roman"/>
          <w:color w:val="414141"/>
          <w:sz w:val="32"/>
          <w:szCs w:val="32"/>
          <w:shd w:val="clear" w:color="auto" w:fill="FFFFFF"/>
        </w:rPr>
        <w:t>平津战役纪念馆</w:t>
      </w:r>
      <w:r w:rsidRPr="00F27835">
        <w:rPr>
          <w:rFonts w:ascii="仿宋" w:eastAsia="仿宋" w:hAnsi="仿宋" w:cs="Times New Roman" w:hint="eastAsia"/>
          <w:bCs/>
          <w:color w:val="414141"/>
          <w:sz w:val="32"/>
          <w:szCs w:val="32"/>
          <w:shd w:val="clear" w:color="auto" w:fill="FFFFFF"/>
        </w:rPr>
        <w:t>传承</w:t>
      </w:r>
      <w:r w:rsidRPr="00F27835">
        <w:rPr>
          <w:rFonts w:ascii="仿宋" w:eastAsia="仿宋" w:hAnsi="仿宋" w:cs="Times New Roman"/>
          <w:bCs/>
          <w:color w:val="414141"/>
          <w:sz w:val="32"/>
          <w:szCs w:val="32"/>
          <w:shd w:val="clear" w:color="auto" w:fill="FFFFFF"/>
        </w:rPr>
        <w:t>革命</w:t>
      </w:r>
      <w:r w:rsidRPr="00F27835">
        <w:rPr>
          <w:rFonts w:ascii="仿宋" w:eastAsia="仿宋" w:hAnsi="仿宋" w:cs="Times New Roman" w:hint="eastAsia"/>
          <w:bCs/>
          <w:color w:val="414141"/>
          <w:sz w:val="32"/>
          <w:szCs w:val="32"/>
          <w:shd w:val="clear" w:color="auto" w:fill="FFFFFF"/>
        </w:rPr>
        <w:t>精神</w:t>
      </w:r>
      <w:r w:rsidR="00924A42" w:rsidRPr="00F27835">
        <w:rPr>
          <w:rFonts w:ascii="仿宋" w:eastAsia="仿宋" w:hAnsi="仿宋" w:cs="楷体_GB2312" w:hint="eastAsia"/>
          <w:color w:val="414141"/>
          <w:sz w:val="32"/>
          <w:szCs w:val="32"/>
          <w:shd w:val="clear" w:color="auto" w:fill="FFFFFF"/>
        </w:rPr>
        <w:t>。</w:t>
      </w:r>
    </w:p>
    <w:p w:rsidR="00035745" w:rsidRPr="00F27835" w:rsidRDefault="00A0170E" w:rsidP="00F27835">
      <w:pPr>
        <w:spacing w:line="600" w:lineRule="exact"/>
        <w:rPr>
          <w:rFonts w:ascii="仿宋" w:eastAsia="仿宋" w:hAnsi="仿宋"/>
          <w:sz w:val="32"/>
          <w:szCs w:val="32"/>
        </w:rPr>
      </w:pPr>
      <w:r w:rsidRPr="00F27835">
        <w:rPr>
          <w:rFonts w:ascii="仿宋" w:eastAsia="仿宋" w:hAnsi="仿宋"/>
          <w:sz w:val="32"/>
          <w:szCs w:val="32"/>
        </w:rPr>
        <w:t>学院</w:t>
      </w:r>
      <w:r w:rsidR="00035745" w:rsidRPr="00F27835">
        <w:rPr>
          <w:rFonts w:ascii="仿宋" w:eastAsia="仿宋" w:hAnsi="仿宋" w:hint="eastAsia"/>
          <w:sz w:val="32"/>
          <w:szCs w:val="32"/>
        </w:rPr>
        <w:t>定期选树</w:t>
      </w:r>
      <w:r w:rsidRPr="00F27835">
        <w:rPr>
          <w:rFonts w:ascii="仿宋" w:eastAsia="仿宋" w:hAnsi="仿宋" w:hint="eastAsia"/>
          <w:sz w:val="32"/>
          <w:szCs w:val="32"/>
        </w:rPr>
        <w:t>在</w:t>
      </w:r>
      <w:r w:rsidR="00035745" w:rsidRPr="00F27835">
        <w:rPr>
          <w:rFonts w:ascii="仿宋" w:eastAsia="仿宋" w:hAnsi="仿宋" w:hint="eastAsia"/>
          <w:sz w:val="32"/>
          <w:szCs w:val="32"/>
        </w:rPr>
        <w:t>教学</w:t>
      </w:r>
      <w:r w:rsidR="00035745" w:rsidRPr="00F27835">
        <w:rPr>
          <w:rFonts w:ascii="仿宋" w:eastAsia="仿宋" w:hAnsi="仿宋"/>
          <w:sz w:val="32"/>
          <w:szCs w:val="32"/>
        </w:rPr>
        <w:t>、科研</w:t>
      </w:r>
      <w:r w:rsidRPr="00F27835">
        <w:rPr>
          <w:rFonts w:ascii="仿宋" w:eastAsia="仿宋" w:hAnsi="仿宋" w:hint="eastAsia"/>
          <w:sz w:val="32"/>
          <w:szCs w:val="32"/>
        </w:rPr>
        <w:t>工作</w:t>
      </w:r>
      <w:r w:rsidRPr="00F27835">
        <w:rPr>
          <w:rFonts w:ascii="仿宋" w:eastAsia="仿宋" w:hAnsi="仿宋"/>
          <w:sz w:val="32"/>
          <w:szCs w:val="32"/>
        </w:rPr>
        <w:t>中取得</w:t>
      </w:r>
      <w:r w:rsidRPr="00F27835">
        <w:rPr>
          <w:rFonts w:ascii="仿宋" w:eastAsia="仿宋" w:hAnsi="仿宋" w:hint="eastAsia"/>
          <w:sz w:val="32"/>
          <w:szCs w:val="32"/>
        </w:rPr>
        <w:t>优异</w:t>
      </w:r>
      <w:r w:rsidRPr="00F27835">
        <w:rPr>
          <w:rFonts w:ascii="仿宋" w:eastAsia="仿宋" w:hAnsi="仿宋"/>
          <w:sz w:val="32"/>
          <w:szCs w:val="32"/>
        </w:rPr>
        <w:t>成绩</w:t>
      </w:r>
      <w:r w:rsidRPr="00F27835">
        <w:rPr>
          <w:rFonts w:ascii="仿宋" w:eastAsia="仿宋" w:hAnsi="仿宋" w:hint="eastAsia"/>
          <w:sz w:val="32"/>
          <w:szCs w:val="32"/>
        </w:rPr>
        <w:t>的</w:t>
      </w:r>
      <w:r w:rsidR="00CE21B5" w:rsidRPr="00F27835">
        <w:rPr>
          <w:rFonts w:ascii="仿宋" w:eastAsia="仿宋" w:hAnsi="仿宋"/>
          <w:sz w:val="32"/>
          <w:szCs w:val="32"/>
        </w:rPr>
        <w:t>教职工</w:t>
      </w:r>
      <w:r w:rsidR="00D867FC" w:rsidRPr="00F27835">
        <w:rPr>
          <w:rFonts w:ascii="仿宋" w:eastAsia="仿宋" w:hAnsi="仿宋" w:hint="eastAsia"/>
          <w:sz w:val="32"/>
          <w:szCs w:val="32"/>
        </w:rPr>
        <w:t>集体</w:t>
      </w:r>
      <w:r w:rsidR="00D867FC" w:rsidRPr="00F27835">
        <w:rPr>
          <w:rFonts w:ascii="仿宋" w:eastAsia="仿宋" w:hAnsi="仿宋"/>
          <w:sz w:val="32"/>
          <w:szCs w:val="32"/>
        </w:rPr>
        <w:t>或</w:t>
      </w:r>
      <w:r w:rsidR="00CE21B5" w:rsidRPr="00F27835">
        <w:rPr>
          <w:rFonts w:ascii="仿宋" w:eastAsia="仿宋" w:hAnsi="仿宋" w:hint="eastAsia"/>
          <w:sz w:val="32"/>
          <w:szCs w:val="32"/>
        </w:rPr>
        <w:t>个人</w:t>
      </w:r>
      <w:r w:rsidRPr="00F27835">
        <w:rPr>
          <w:rFonts w:ascii="仿宋" w:eastAsia="仿宋" w:hAnsi="仿宋" w:hint="eastAsia"/>
          <w:sz w:val="32"/>
          <w:szCs w:val="32"/>
        </w:rPr>
        <w:t>代表</w:t>
      </w:r>
      <w:r w:rsidRPr="00F27835">
        <w:rPr>
          <w:rFonts w:ascii="仿宋" w:eastAsia="仿宋" w:hAnsi="仿宋"/>
          <w:sz w:val="32"/>
          <w:szCs w:val="32"/>
        </w:rPr>
        <w:t>，</w:t>
      </w:r>
      <w:r w:rsidR="00D867FC" w:rsidRPr="00F27835">
        <w:rPr>
          <w:rFonts w:ascii="仿宋" w:eastAsia="仿宋" w:hAnsi="仿宋" w:hint="eastAsia"/>
          <w:sz w:val="32"/>
          <w:szCs w:val="32"/>
        </w:rPr>
        <w:t>进行</w:t>
      </w:r>
      <w:r w:rsidRPr="00F27835">
        <w:rPr>
          <w:rFonts w:ascii="仿宋" w:eastAsia="仿宋" w:hAnsi="仿宋"/>
          <w:sz w:val="32"/>
          <w:szCs w:val="32"/>
        </w:rPr>
        <w:t>集中宣传</w:t>
      </w:r>
      <w:r w:rsidRPr="00F27835">
        <w:rPr>
          <w:rFonts w:ascii="仿宋" w:eastAsia="仿宋" w:hAnsi="仿宋" w:hint="eastAsia"/>
          <w:sz w:val="32"/>
          <w:szCs w:val="32"/>
        </w:rPr>
        <w:t>和学习</w:t>
      </w:r>
      <w:r w:rsidRPr="00F27835">
        <w:rPr>
          <w:rFonts w:ascii="仿宋" w:eastAsia="仿宋" w:hAnsi="仿宋"/>
          <w:sz w:val="32"/>
          <w:szCs w:val="32"/>
        </w:rPr>
        <w:t>活动。2017年3月16日宇航学院无人机自主控制技术实验室</w:t>
      </w:r>
      <w:r w:rsidR="00CE21B5" w:rsidRPr="00F27835">
        <w:rPr>
          <w:rFonts w:ascii="仿宋" w:eastAsia="仿宋" w:hAnsi="仿宋" w:hint="eastAsia"/>
          <w:sz w:val="32"/>
          <w:szCs w:val="32"/>
        </w:rPr>
        <w:t>（</w:t>
      </w:r>
      <w:r w:rsidR="00D867FC" w:rsidRPr="00F27835">
        <w:rPr>
          <w:rFonts w:ascii="仿宋" w:eastAsia="仿宋" w:hAnsi="仿宋" w:hint="eastAsia"/>
          <w:sz w:val="32"/>
          <w:szCs w:val="32"/>
        </w:rPr>
        <w:t>林德福</w:t>
      </w:r>
      <w:r w:rsidR="00D867FC" w:rsidRPr="00F27835">
        <w:rPr>
          <w:rFonts w:ascii="仿宋" w:eastAsia="仿宋" w:hAnsi="仿宋"/>
          <w:sz w:val="32"/>
          <w:szCs w:val="32"/>
        </w:rPr>
        <w:t>教授</w:t>
      </w:r>
      <w:r w:rsidR="00D867FC" w:rsidRPr="00F27835">
        <w:rPr>
          <w:rFonts w:ascii="仿宋" w:eastAsia="仿宋" w:hAnsi="仿宋" w:hint="eastAsia"/>
          <w:sz w:val="32"/>
          <w:szCs w:val="32"/>
        </w:rPr>
        <w:t>团队</w:t>
      </w:r>
      <w:r w:rsidR="00CE21B5" w:rsidRPr="00F27835">
        <w:rPr>
          <w:rFonts w:ascii="仿宋" w:eastAsia="仿宋" w:hAnsi="仿宋" w:hint="eastAsia"/>
          <w:sz w:val="32"/>
          <w:szCs w:val="32"/>
        </w:rPr>
        <w:t>）</w:t>
      </w:r>
      <w:r w:rsidR="00A54E95" w:rsidRPr="00F27835">
        <w:rPr>
          <w:rFonts w:ascii="仿宋" w:eastAsia="仿宋" w:hAnsi="仿宋" w:hint="eastAsia"/>
          <w:sz w:val="32"/>
          <w:szCs w:val="32"/>
        </w:rPr>
        <w:t>，</w:t>
      </w:r>
      <w:r w:rsidRPr="00F27835">
        <w:rPr>
          <w:rFonts w:ascii="仿宋" w:eastAsia="仿宋" w:hAnsi="仿宋"/>
          <w:sz w:val="32"/>
          <w:szCs w:val="32"/>
        </w:rPr>
        <w:t>在阿联酋首都阿布扎比举行的无人机及机器人领域国际顶级赛事穆罕默德</w:t>
      </w:r>
      <w:r w:rsidRPr="00F27835">
        <w:rPr>
          <w:rFonts w:ascii="微软雅黑" w:eastAsia="微软雅黑" w:hAnsi="微软雅黑" w:cs="微软雅黑" w:hint="eastAsia"/>
          <w:sz w:val="32"/>
          <w:szCs w:val="32"/>
        </w:rPr>
        <w:t>•</w:t>
      </w:r>
      <w:r w:rsidRPr="00F27835">
        <w:rPr>
          <w:rFonts w:ascii="仿宋" w:eastAsia="仿宋" w:hAnsi="仿宋"/>
          <w:sz w:val="32"/>
          <w:szCs w:val="32"/>
        </w:rPr>
        <w:t>本</w:t>
      </w:r>
      <w:r w:rsidRPr="00F27835">
        <w:rPr>
          <w:rFonts w:ascii="微软雅黑" w:eastAsia="微软雅黑" w:hAnsi="微软雅黑" w:cs="微软雅黑" w:hint="eastAsia"/>
          <w:sz w:val="32"/>
          <w:szCs w:val="32"/>
        </w:rPr>
        <w:t>•</w:t>
      </w:r>
      <w:r w:rsidRPr="00F27835">
        <w:rPr>
          <w:rFonts w:ascii="仿宋" w:eastAsia="仿宋" w:hAnsi="仿宋"/>
          <w:sz w:val="32"/>
          <w:szCs w:val="32"/>
        </w:rPr>
        <w:t>扎耶德国际机器人挑战赛中获得单项冠军</w:t>
      </w:r>
      <w:r w:rsidR="00D867FC" w:rsidRPr="00F27835">
        <w:rPr>
          <w:rFonts w:ascii="仿宋" w:eastAsia="仿宋" w:hAnsi="仿宋" w:hint="eastAsia"/>
          <w:sz w:val="32"/>
          <w:szCs w:val="32"/>
        </w:rPr>
        <w:t>，</w:t>
      </w:r>
      <w:r w:rsidRPr="00F27835">
        <w:rPr>
          <w:rFonts w:ascii="仿宋" w:eastAsia="仿宋" w:hAnsi="仿宋" w:hint="eastAsia"/>
          <w:sz w:val="32"/>
          <w:szCs w:val="32"/>
        </w:rPr>
        <w:t>并</w:t>
      </w:r>
      <w:r w:rsidRPr="00F27835">
        <w:rPr>
          <w:rFonts w:ascii="仿宋" w:eastAsia="仿宋" w:hAnsi="仿宋"/>
          <w:sz w:val="32"/>
          <w:szCs w:val="32"/>
        </w:rPr>
        <w:t>荣获2017年度“全国工人先锋号”称号</w:t>
      </w:r>
      <w:r w:rsidR="00D867FC" w:rsidRPr="00F27835">
        <w:rPr>
          <w:rFonts w:ascii="仿宋" w:eastAsia="仿宋" w:hAnsi="仿宋" w:hint="eastAsia"/>
          <w:sz w:val="32"/>
          <w:szCs w:val="32"/>
        </w:rPr>
        <w:t>；2012年宇航学院乔栋教授受邀参加了“嫦娥二号”任务设计团队，为飞越探测4179图塔蒂斯小行星的目标选择和轨道设计做出突出贡献，2017年国际天文学会联合会国际小行星中心发布公报，将11812号小行星命名为“乔栋星”。</w:t>
      </w:r>
    </w:p>
    <w:p w:rsidR="00803E96" w:rsidRPr="00F27835" w:rsidRDefault="00035745" w:rsidP="00F27835">
      <w:pPr>
        <w:spacing w:line="600" w:lineRule="exact"/>
        <w:ind w:firstLine="420"/>
        <w:rPr>
          <w:rFonts w:ascii="仿宋" w:eastAsia="仿宋" w:hAnsi="仿宋"/>
          <w:sz w:val="32"/>
          <w:szCs w:val="32"/>
        </w:rPr>
      </w:pPr>
      <w:r w:rsidRPr="00F27835">
        <w:rPr>
          <w:rFonts w:ascii="仿宋" w:eastAsia="仿宋" w:hAnsi="仿宋" w:hint="eastAsia"/>
          <w:sz w:val="32"/>
          <w:szCs w:val="32"/>
        </w:rPr>
        <w:t>为响应“广泛开展全民健身运动，促进群众体育和竞技体育全面发展”的号召，</w:t>
      </w:r>
      <w:r w:rsidR="00A3108E" w:rsidRPr="00F27835">
        <w:rPr>
          <w:rFonts w:ascii="仿宋" w:eastAsia="仿宋" w:hAnsi="仿宋"/>
          <w:sz w:val="32"/>
          <w:szCs w:val="32"/>
        </w:rPr>
        <w:t>201</w:t>
      </w:r>
      <w:r w:rsidR="00A3108E" w:rsidRPr="00F27835">
        <w:rPr>
          <w:rFonts w:ascii="仿宋" w:eastAsia="仿宋" w:hAnsi="仿宋" w:hint="eastAsia"/>
          <w:sz w:val="32"/>
          <w:szCs w:val="32"/>
        </w:rPr>
        <w:t>7</w:t>
      </w:r>
      <w:r w:rsidR="00A3108E" w:rsidRPr="00F27835">
        <w:rPr>
          <w:rFonts w:ascii="仿宋" w:eastAsia="仿宋" w:hAnsi="仿宋"/>
          <w:sz w:val="32"/>
          <w:szCs w:val="32"/>
        </w:rPr>
        <w:t>年10月</w:t>
      </w:r>
      <w:r w:rsidR="00ED67D3" w:rsidRPr="00F27835">
        <w:rPr>
          <w:rFonts w:ascii="仿宋" w:eastAsia="仿宋" w:hAnsi="仿宋" w:hint="eastAsia"/>
          <w:sz w:val="32"/>
          <w:szCs w:val="32"/>
        </w:rPr>
        <w:t>学院</w:t>
      </w:r>
      <w:r w:rsidR="00A3108E" w:rsidRPr="00F27835">
        <w:rPr>
          <w:rFonts w:ascii="仿宋" w:eastAsia="仿宋" w:hAnsi="仿宋"/>
          <w:sz w:val="32"/>
          <w:szCs w:val="32"/>
        </w:rPr>
        <w:t>组织教职工到北京西山国</w:t>
      </w:r>
      <w:r w:rsidR="00A3108E" w:rsidRPr="00F27835">
        <w:rPr>
          <w:rFonts w:ascii="仿宋" w:eastAsia="仿宋" w:hAnsi="仿宋"/>
          <w:sz w:val="32"/>
          <w:szCs w:val="32"/>
        </w:rPr>
        <w:lastRenderedPageBreak/>
        <w:t>家森林公园进行游园登山活动</w:t>
      </w:r>
      <w:r w:rsidR="00A74D67" w:rsidRPr="00F27835">
        <w:rPr>
          <w:rFonts w:ascii="仿宋" w:eastAsia="仿宋" w:hAnsi="仿宋" w:hint="eastAsia"/>
          <w:sz w:val="32"/>
          <w:szCs w:val="32"/>
        </w:rPr>
        <w:t>；为了让全院教职工注重身心健康、坚持身体锻炼，学院分别成</w:t>
      </w:r>
      <w:r w:rsidR="00A74D67" w:rsidRPr="00F27835">
        <w:rPr>
          <w:rFonts w:ascii="仿宋" w:eastAsia="仿宋" w:hAnsi="仿宋"/>
          <w:sz w:val="32"/>
          <w:szCs w:val="32"/>
        </w:rPr>
        <w:t>立</w:t>
      </w:r>
      <w:r w:rsidR="00A74D67" w:rsidRPr="00F27835">
        <w:rPr>
          <w:rFonts w:ascii="仿宋" w:eastAsia="仿宋" w:hAnsi="仿宋" w:hint="eastAsia"/>
          <w:sz w:val="32"/>
          <w:szCs w:val="32"/>
        </w:rPr>
        <w:t>太极拳和篮球</w:t>
      </w:r>
      <w:r w:rsidR="00A74D67" w:rsidRPr="00F27835">
        <w:rPr>
          <w:rFonts w:ascii="仿宋" w:eastAsia="仿宋" w:hAnsi="仿宋"/>
          <w:sz w:val="32"/>
          <w:szCs w:val="32"/>
        </w:rPr>
        <w:t>兴趣小组，</w:t>
      </w:r>
      <w:r w:rsidR="00CA20D3" w:rsidRPr="00F27835">
        <w:rPr>
          <w:rFonts w:ascii="仿宋" w:eastAsia="仿宋" w:hAnsi="仿宋" w:hint="eastAsia"/>
          <w:sz w:val="32"/>
          <w:szCs w:val="32"/>
        </w:rPr>
        <w:t>将爱好运动的教职工组织起来，鼓励大家在业余时间多参与运动，增进大家的向心力和凝聚力。</w:t>
      </w:r>
      <w:r w:rsidR="00A0170E" w:rsidRPr="00F27835">
        <w:rPr>
          <w:rFonts w:ascii="仿宋" w:eastAsia="仿宋" w:hAnsi="仿宋" w:hint="eastAsia"/>
          <w:sz w:val="32"/>
          <w:szCs w:val="32"/>
        </w:rPr>
        <w:t>除此之外，学院工会</w:t>
      </w:r>
      <w:r w:rsidR="00ED67D3" w:rsidRPr="00F27835">
        <w:rPr>
          <w:rFonts w:ascii="仿宋" w:eastAsia="仿宋" w:hAnsi="仿宋" w:hint="eastAsia"/>
          <w:sz w:val="32"/>
          <w:szCs w:val="32"/>
        </w:rPr>
        <w:t>每年</w:t>
      </w:r>
      <w:r w:rsidR="00A0170E" w:rsidRPr="00F27835">
        <w:rPr>
          <w:rFonts w:ascii="仿宋" w:eastAsia="仿宋" w:hAnsi="仿宋"/>
          <w:sz w:val="32"/>
          <w:szCs w:val="32"/>
        </w:rPr>
        <w:t>积极</w:t>
      </w:r>
      <w:r w:rsidR="00A0170E" w:rsidRPr="00F27835">
        <w:rPr>
          <w:rFonts w:ascii="仿宋" w:eastAsia="仿宋" w:hAnsi="仿宋" w:hint="eastAsia"/>
          <w:sz w:val="32"/>
          <w:szCs w:val="32"/>
        </w:rPr>
        <w:t>开展学院师生运动会、新年晚会等，得到了全体教</w:t>
      </w:r>
      <w:r w:rsidR="00ED67D3" w:rsidRPr="00F27835">
        <w:rPr>
          <w:rFonts w:ascii="仿宋" w:eastAsia="仿宋" w:hAnsi="仿宋" w:hint="eastAsia"/>
          <w:sz w:val="32"/>
          <w:szCs w:val="32"/>
        </w:rPr>
        <w:t>职工</w:t>
      </w:r>
      <w:r w:rsidR="00A0170E" w:rsidRPr="00F27835">
        <w:rPr>
          <w:rFonts w:ascii="仿宋" w:eastAsia="仿宋" w:hAnsi="仿宋" w:hint="eastAsia"/>
          <w:sz w:val="32"/>
          <w:szCs w:val="32"/>
        </w:rPr>
        <w:t>的大力支持。</w:t>
      </w:r>
    </w:p>
    <w:p w:rsidR="007C0652" w:rsidRDefault="00313D71" w:rsidP="00F27835">
      <w:pPr>
        <w:spacing w:line="600" w:lineRule="exact"/>
        <w:ind w:firstLineChars="200" w:firstLine="640"/>
        <w:rPr>
          <w:rFonts w:ascii="仿宋" w:eastAsia="仿宋" w:hAnsi="仿宋"/>
          <w:sz w:val="32"/>
          <w:szCs w:val="32"/>
        </w:rPr>
      </w:pPr>
      <w:r w:rsidRPr="00F27835">
        <w:rPr>
          <w:rFonts w:ascii="仿宋" w:eastAsia="仿宋" w:hAnsi="仿宋" w:hint="eastAsia"/>
          <w:sz w:val="32"/>
          <w:szCs w:val="32"/>
        </w:rPr>
        <w:t>今后我们将更加努力</w:t>
      </w:r>
      <w:r w:rsidR="00D867FC" w:rsidRPr="00F27835">
        <w:rPr>
          <w:rFonts w:ascii="仿宋" w:eastAsia="仿宋" w:hAnsi="仿宋" w:hint="eastAsia"/>
          <w:sz w:val="32"/>
          <w:szCs w:val="32"/>
        </w:rPr>
        <w:t>，</w:t>
      </w:r>
      <w:r w:rsidRPr="00F27835">
        <w:rPr>
          <w:rFonts w:ascii="仿宋" w:eastAsia="仿宋" w:hAnsi="仿宋" w:hint="eastAsia"/>
          <w:sz w:val="32"/>
          <w:szCs w:val="32"/>
        </w:rPr>
        <w:t>把工会</w:t>
      </w:r>
      <w:r w:rsidR="00D867FC" w:rsidRPr="00F27835">
        <w:rPr>
          <w:rFonts w:ascii="仿宋" w:eastAsia="仿宋" w:hAnsi="仿宋" w:hint="eastAsia"/>
          <w:sz w:val="32"/>
          <w:szCs w:val="32"/>
        </w:rPr>
        <w:t>建设成为民主、欢乐、</w:t>
      </w:r>
      <w:r w:rsidR="004919BA" w:rsidRPr="00F27835">
        <w:rPr>
          <w:rFonts w:ascii="仿宋" w:eastAsia="仿宋" w:hAnsi="仿宋" w:hint="eastAsia"/>
          <w:sz w:val="32"/>
          <w:szCs w:val="32"/>
        </w:rPr>
        <w:t>稳定</w:t>
      </w:r>
      <w:r w:rsidR="004919BA" w:rsidRPr="00F27835">
        <w:rPr>
          <w:rFonts w:ascii="仿宋" w:eastAsia="仿宋" w:hAnsi="仿宋"/>
          <w:sz w:val="32"/>
          <w:szCs w:val="32"/>
        </w:rPr>
        <w:t>、</w:t>
      </w:r>
      <w:r w:rsidR="00D867FC" w:rsidRPr="00F27835">
        <w:rPr>
          <w:rFonts w:ascii="仿宋" w:eastAsia="仿宋" w:hAnsi="仿宋" w:hint="eastAsia"/>
          <w:sz w:val="32"/>
          <w:szCs w:val="32"/>
        </w:rPr>
        <w:t>和谐的职工小家</w:t>
      </w:r>
      <w:r w:rsidR="004919BA" w:rsidRPr="00F27835">
        <w:rPr>
          <w:rFonts w:ascii="仿宋" w:eastAsia="仿宋" w:hAnsi="仿宋" w:hint="eastAsia"/>
          <w:sz w:val="32"/>
          <w:szCs w:val="32"/>
        </w:rPr>
        <w:t>，</w:t>
      </w:r>
      <w:r w:rsidR="004919BA" w:rsidRPr="00F27835">
        <w:rPr>
          <w:rFonts w:ascii="仿宋" w:eastAsia="仿宋" w:hAnsi="仿宋"/>
          <w:sz w:val="32"/>
          <w:szCs w:val="32"/>
        </w:rPr>
        <w:t>为学院</w:t>
      </w:r>
      <w:r w:rsidR="004919BA" w:rsidRPr="00F27835">
        <w:rPr>
          <w:rFonts w:ascii="仿宋" w:eastAsia="仿宋" w:hAnsi="仿宋" w:hint="eastAsia"/>
          <w:sz w:val="32"/>
          <w:szCs w:val="32"/>
        </w:rPr>
        <w:t>发展壮大</w:t>
      </w:r>
      <w:r w:rsidR="004919BA" w:rsidRPr="00F27835">
        <w:rPr>
          <w:rFonts w:ascii="仿宋" w:eastAsia="仿宋" w:hAnsi="仿宋"/>
          <w:sz w:val="32"/>
          <w:szCs w:val="32"/>
        </w:rPr>
        <w:t>保驾护航。</w:t>
      </w:r>
    </w:p>
    <w:p w:rsidR="00F27835" w:rsidRDefault="00F27835" w:rsidP="00F27835">
      <w:pPr>
        <w:spacing w:line="600" w:lineRule="exact"/>
        <w:rPr>
          <w:rFonts w:ascii="仿宋" w:eastAsia="仿宋" w:hAnsi="仿宋" w:hint="eastAsia"/>
          <w:sz w:val="32"/>
          <w:szCs w:val="32"/>
        </w:rPr>
      </w:pPr>
    </w:p>
    <w:p w:rsidR="00F27835" w:rsidRPr="00F27835" w:rsidRDefault="00F27835" w:rsidP="00F27835">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宇航</w:t>
      </w:r>
      <w:r>
        <w:rPr>
          <w:rFonts w:ascii="仿宋" w:eastAsia="仿宋" w:hAnsi="仿宋"/>
          <w:sz w:val="32"/>
          <w:szCs w:val="32"/>
        </w:rPr>
        <w:t>学院工会</w:t>
      </w:r>
    </w:p>
    <w:p w:rsidR="005E405F" w:rsidRPr="00F27835" w:rsidRDefault="000C5DC6" w:rsidP="00F27835">
      <w:pPr>
        <w:spacing w:line="600" w:lineRule="exact"/>
        <w:ind w:firstLineChars="1950" w:firstLine="6240"/>
        <w:rPr>
          <w:rFonts w:ascii="仿宋" w:eastAsia="仿宋" w:hAnsi="仿宋"/>
          <w:sz w:val="32"/>
          <w:szCs w:val="32"/>
        </w:rPr>
      </w:pPr>
      <w:bookmarkStart w:id="0" w:name="_GoBack"/>
      <w:bookmarkEnd w:id="0"/>
      <w:r w:rsidRPr="00F27835">
        <w:rPr>
          <w:rFonts w:ascii="仿宋" w:eastAsia="仿宋" w:hAnsi="仿宋"/>
          <w:sz w:val="32"/>
          <w:szCs w:val="32"/>
        </w:rPr>
        <w:t>2017年12月5日</w:t>
      </w:r>
    </w:p>
    <w:sectPr w:rsidR="005E405F" w:rsidRPr="00F27835" w:rsidSect="00025715">
      <w:pgSz w:w="11906" w:h="16838"/>
      <w:pgMar w:top="2098" w:right="1531" w:bottom="1985"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DDF" w:rsidRDefault="00BB5DDF" w:rsidP="00E54983">
      <w:r>
        <w:separator/>
      </w:r>
    </w:p>
  </w:endnote>
  <w:endnote w:type="continuationSeparator" w:id="0">
    <w:p w:rsidR="00BB5DDF" w:rsidRDefault="00BB5DDF" w:rsidP="00E5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DDF" w:rsidRDefault="00BB5DDF" w:rsidP="00E54983">
      <w:r>
        <w:separator/>
      </w:r>
    </w:p>
  </w:footnote>
  <w:footnote w:type="continuationSeparator" w:id="0">
    <w:p w:rsidR="00BB5DDF" w:rsidRDefault="00BB5DDF" w:rsidP="00E54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C684E"/>
    <w:multiLevelType w:val="hybridMultilevel"/>
    <w:tmpl w:val="74B48AF4"/>
    <w:lvl w:ilvl="0" w:tplc="8D36C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B14AF8"/>
    <w:multiLevelType w:val="hybridMultilevel"/>
    <w:tmpl w:val="A02E8F48"/>
    <w:lvl w:ilvl="0" w:tplc="5944071E">
      <w:start w:val="1"/>
      <w:numFmt w:val="bullet"/>
      <w:lvlText w:val=""/>
      <w:lvlJc w:val="left"/>
      <w:pPr>
        <w:tabs>
          <w:tab w:val="num" w:pos="720"/>
        </w:tabs>
        <w:ind w:left="720" w:hanging="360"/>
      </w:pPr>
      <w:rPr>
        <w:rFonts w:ascii="Wingdings" w:hAnsi="Wingdings" w:hint="default"/>
      </w:rPr>
    </w:lvl>
    <w:lvl w:ilvl="1" w:tplc="8108B3B6" w:tentative="1">
      <w:start w:val="1"/>
      <w:numFmt w:val="bullet"/>
      <w:lvlText w:val=""/>
      <w:lvlJc w:val="left"/>
      <w:pPr>
        <w:tabs>
          <w:tab w:val="num" w:pos="1440"/>
        </w:tabs>
        <w:ind w:left="1440" w:hanging="360"/>
      </w:pPr>
      <w:rPr>
        <w:rFonts w:ascii="Wingdings" w:hAnsi="Wingdings" w:hint="default"/>
      </w:rPr>
    </w:lvl>
    <w:lvl w:ilvl="2" w:tplc="CCDCA2A0" w:tentative="1">
      <w:start w:val="1"/>
      <w:numFmt w:val="bullet"/>
      <w:lvlText w:val=""/>
      <w:lvlJc w:val="left"/>
      <w:pPr>
        <w:tabs>
          <w:tab w:val="num" w:pos="2160"/>
        </w:tabs>
        <w:ind w:left="2160" w:hanging="360"/>
      </w:pPr>
      <w:rPr>
        <w:rFonts w:ascii="Wingdings" w:hAnsi="Wingdings" w:hint="default"/>
      </w:rPr>
    </w:lvl>
    <w:lvl w:ilvl="3" w:tplc="61846248" w:tentative="1">
      <w:start w:val="1"/>
      <w:numFmt w:val="bullet"/>
      <w:lvlText w:val=""/>
      <w:lvlJc w:val="left"/>
      <w:pPr>
        <w:tabs>
          <w:tab w:val="num" w:pos="2880"/>
        </w:tabs>
        <w:ind w:left="2880" w:hanging="360"/>
      </w:pPr>
      <w:rPr>
        <w:rFonts w:ascii="Wingdings" w:hAnsi="Wingdings" w:hint="default"/>
      </w:rPr>
    </w:lvl>
    <w:lvl w:ilvl="4" w:tplc="CEC86B14" w:tentative="1">
      <w:start w:val="1"/>
      <w:numFmt w:val="bullet"/>
      <w:lvlText w:val=""/>
      <w:lvlJc w:val="left"/>
      <w:pPr>
        <w:tabs>
          <w:tab w:val="num" w:pos="3600"/>
        </w:tabs>
        <w:ind w:left="3600" w:hanging="360"/>
      </w:pPr>
      <w:rPr>
        <w:rFonts w:ascii="Wingdings" w:hAnsi="Wingdings" w:hint="default"/>
      </w:rPr>
    </w:lvl>
    <w:lvl w:ilvl="5" w:tplc="49A6E2A2" w:tentative="1">
      <w:start w:val="1"/>
      <w:numFmt w:val="bullet"/>
      <w:lvlText w:val=""/>
      <w:lvlJc w:val="left"/>
      <w:pPr>
        <w:tabs>
          <w:tab w:val="num" w:pos="4320"/>
        </w:tabs>
        <w:ind w:left="4320" w:hanging="360"/>
      </w:pPr>
      <w:rPr>
        <w:rFonts w:ascii="Wingdings" w:hAnsi="Wingdings" w:hint="default"/>
      </w:rPr>
    </w:lvl>
    <w:lvl w:ilvl="6" w:tplc="1B18B9E4" w:tentative="1">
      <w:start w:val="1"/>
      <w:numFmt w:val="bullet"/>
      <w:lvlText w:val=""/>
      <w:lvlJc w:val="left"/>
      <w:pPr>
        <w:tabs>
          <w:tab w:val="num" w:pos="5040"/>
        </w:tabs>
        <w:ind w:left="5040" w:hanging="360"/>
      </w:pPr>
      <w:rPr>
        <w:rFonts w:ascii="Wingdings" w:hAnsi="Wingdings" w:hint="default"/>
      </w:rPr>
    </w:lvl>
    <w:lvl w:ilvl="7" w:tplc="F594C1B0" w:tentative="1">
      <w:start w:val="1"/>
      <w:numFmt w:val="bullet"/>
      <w:lvlText w:val=""/>
      <w:lvlJc w:val="left"/>
      <w:pPr>
        <w:tabs>
          <w:tab w:val="num" w:pos="5760"/>
        </w:tabs>
        <w:ind w:left="5760" w:hanging="360"/>
      </w:pPr>
      <w:rPr>
        <w:rFonts w:ascii="Wingdings" w:hAnsi="Wingdings" w:hint="default"/>
      </w:rPr>
    </w:lvl>
    <w:lvl w:ilvl="8" w:tplc="02C2174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CC7AA1"/>
    <w:multiLevelType w:val="hybridMultilevel"/>
    <w:tmpl w:val="6226BC8A"/>
    <w:lvl w:ilvl="0" w:tplc="E7B49742">
      <w:start w:val="2"/>
      <w:numFmt w:val="decimal"/>
      <w:lvlText w:val="%1、"/>
      <w:lvlJc w:val="left"/>
      <w:pPr>
        <w:ind w:left="480" w:hanging="480"/>
      </w:pPr>
      <w:rPr>
        <w:rFonts w:ascii="仿宋" w:eastAsia="仿宋" w:hAnsi="仿宋" w:cstheme="minorBidi" w:hint="default"/>
        <w:color w:val="auto"/>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CA63A4F"/>
    <w:multiLevelType w:val="hybridMultilevel"/>
    <w:tmpl w:val="E7A06E0A"/>
    <w:lvl w:ilvl="0" w:tplc="C590C48C">
      <w:start w:val="2"/>
      <w:numFmt w:val="decimal"/>
      <w:lvlText w:val="%1、"/>
      <w:lvlJc w:val="left"/>
      <w:pPr>
        <w:ind w:left="435" w:hanging="435"/>
      </w:pPr>
      <w:rPr>
        <w:rFonts w:ascii="仿宋_GB2312" w:eastAsia="仿宋_GB2312" w:hAnsi="Times New Roman" w:cs="Times New Roman"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4098"/>
    <w:rsid w:val="00025715"/>
    <w:rsid w:val="00035745"/>
    <w:rsid w:val="00042EF6"/>
    <w:rsid w:val="00054FB9"/>
    <w:rsid w:val="0007168B"/>
    <w:rsid w:val="00083A14"/>
    <w:rsid w:val="000C5DC6"/>
    <w:rsid w:val="000E62C4"/>
    <w:rsid w:val="000F417C"/>
    <w:rsid w:val="00107695"/>
    <w:rsid w:val="001417C8"/>
    <w:rsid w:val="00143218"/>
    <w:rsid w:val="001966F0"/>
    <w:rsid w:val="001B11C4"/>
    <w:rsid w:val="00206575"/>
    <w:rsid w:val="00236FAF"/>
    <w:rsid w:val="002417DD"/>
    <w:rsid w:val="002539B2"/>
    <w:rsid w:val="00264D51"/>
    <w:rsid w:val="00267713"/>
    <w:rsid w:val="002B0ADE"/>
    <w:rsid w:val="002D590D"/>
    <w:rsid w:val="002E3CE9"/>
    <w:rsid w:val="00305466"/>
    <w:rsid w:val="00313D71"/>
    <w:rsid w:val="00337FDD"/>
    <w:rsid w:val="00386373"/>
    <w:rsid w:val="003906E4"/>
    <w:rsid w:val="0039199C"/>
    <w:rsid w:val="003C7268"/>
    <w:rsid w:val="003D2388"/>
    <w:rsid w:val="0040486E"/>
    <w:rsid w:val="004241BE"/>
    <w:rsid w:val="004245AA"/>
    <w:rsid w:val="00445E31"/>
    <w:rsid w:val="00446CD0"/>
    <w:rsid w:val="004750DD"/>
    <w:rsid w:val="00484A17"/>
    <w:rsid w:val="004919BA"/>
    <w:rsid w:val="004A4026"/>
    <w:rsid w:val="004A5E18"/>
    <w:rsid w:val="004B1948"/>
    <w:rsid w:val="004D5A06"/>
    <w:rsid w:val="004D6917"/>
    <w:rsid w:val="004E32EC"/>
    <w:rsid w:val="00522FD3"/>
    <w:rsid w:val="00550A95"/>
    <w:rsid w:val="00550FD3"/>
    <w:rsid w:val="0057515D"/>
    <w:rsid w:val="00580F54"/>
    <w:rsid w:val="005B11E5"/>
    <w:rsid w:val="005E07A8"/>
    <w:rsid w:val="005E1AF3"/>
    <w:rsid w:val="005E405F"/>
    <w:rsid w:val="00633762"/>
    <w:rsid w:val="00634F9B"/>
    <w:rsid w:val="00643469"/>
    <w:rsid w:val="00651D7D"/>
    <w:rsid w:val="00684B7C"/>
    <w:rsid w:val="0068608A"/>
    <w:rsid w:val="00694026"/>
    <w:rsid w:val="006D2AC8"/>
    <w:rsid w:val="006F3C06"/>
    <w:rsid w:val="006F5823"/>
    <w:rsid w:val="007063BE"/>
    <w:rsid w:val="00711D01"/>
    <w:rsid w:val="00712151"/>
    <w:rsid w:val="00716B50"/>
    <w:rsid w:val="007303B9"/>
    <w:rsid w:val="0076163C"/>
    <w:rsid w:val="00784600"/>
    <w:rsid w:val="007958B6"/>
    <w:rsid w:val="007958E6"/>
    <w:rsid w:val="007A54C4"/>
    <w:rsid w:val="007C0652"/>
    <w:rsid w:val="007D776B"/>
    <w:rsid w:val="007E43DA"/>
    <w:rsid w:val="007E4626"/>
    <w:rsid w:val="007F3104"/>
    <w:rsid w:val="008011C0"/>
    <w:rsid w:val="00803E96"/>
    <w:rsid w:val="00816A28"/>
    <w:rsid w:val="00833E69"/>
    <w:rsid w:val="00854A14"/>
    <w:rsid w:val="0086204B"/>
    <w:rsid w:val="00877180"/>
    <w:rsid w:val="00884DA6"/>
    <w:rsid w:val="00891B3F"/>
    <w:rsid w:val="008B4133"/>
    <w:rsid w:val="008B596B"/>
    <w:rsid w:val="008B63EC"/>
    <w:rsid w:val="008B7899"/>
    <w:rsid w:val="008C615B"/>
    <w:rsid w:val="008D0198"/>
    <w:rsid w:val="008D182F"/>
    <w:rsid w:val="008D49CF"/>
    <w:rsid w:val="008E0775"/>
    <w:rsid w:val="008E67DD"/>
    <w:rsid w:val="008E6E0F"/>
    <w:rsid w:val="00903AF3"/>
    <w:rsid w:val="009120C7"/>
    <w:rsid w:val="00924A42"/>
    <w:rsid w:val="009456CE"/>
    <w:rsid w:val="00950A2D"/>
    <w:rsid w:val="00963117"/>
    <w:rsid w:val="00963F16"/>
    <w:rsid w:val="009900AC"/>
    <w:rsid w:val="00990F51"/>
    <w:rsid w:val="009A4614"/>
    <w:rsid w:val="009A5F5F"/>
    <w:rsid w:val="009B4C78"/>
    <w:rsid w:val="009D4F08"/>
    <w:rsid w:val="009D63D3"/>
    <w:rsid w:val="009D6659"/>
    <w:rsid w:val="009F178E"/>
    <w:rsid w:val="00A0170E"/>
    <w:rsid w:val="00A3108E"/>
    <w:rsid w:val="00A3217E"/>
    <w:rsid w:val="00A54E95"/>
    <w:rsid w:val="00A74D67"/>
    <w:rsid w:val="00A96114"/>
    <w:rsid w:val="00A96D4A"/>
    <w:rsid w:val="00AA4A55"/>
    <w:rsid w:val="00B146D6"/>
    <w:rsid w:val="00B14BBA"/>
    <w:rsid w:val="00B36806"/>
    <w:rsid w:val="00B54D13"/>
    <w:rsid w:val="00B57F61"/>
    <w:rsid w:val="00B71FDA"/>
    <w:rsid w:val="00B7737F"/>
    <w:rsid w:val="00B960F8"/>
    <w:rsid w:val="00BB5B8F"/>
    <w:rsid w:val="00BB5DDF"/>
    <w:rsid w:val="00BC79CB"/>
    <w:rsid w:val="00BE4098"/>
    <w:rsid w:val="00C25BC6"/>
    <w:rsid w:val="00C6183D"/>
    <w:rsid w:val="00C83F06"/>
    <w:rsid w:val="00C94018"/>
    <w:rsid w:val="00C940B8"/>
    <w:rsid w:val="00CA20D3"/>
    <w:rsid w:val="00CB6D39"/>
    <w:rsid w:val="00CC554E"/>
    <w:rsid w:val="00CC7750"/>
    <w:rsid w:val="00CD5A5A"/>
    <w:rsid w:val="00CE21B5"/>
    <w:rsid w:val="00CF3BB7"/>
    <w:rsid w:val="00D11832"/>
    <w:rsid w:val="00D414DD"/>
    <w:rsid w:val="00D61D7A"/>
    <w:rsid w:val="00D62C87"/>
    <w:rsid w:val="00D637B4"/>
    <w:rsid w:val="00D867FC"/>
    <w:rsid w:val="00DC0B18"/>
    <w:rsid w:val="00DC2A02"/>
    <w:rsid w:val="00E1638E"/>
    <w:rsid w:val="00E24379"/>
    <w:rsid w:val="00E312C6"/>
    <w:rsid w:val="00E352F2"/>
    <w:rsid w:val="00E54983"/>
    <w:rsid w:val="00EB4C2D"/>
    <w:rsid w:val="00EC64C5"/>
    <w:rsid w:val="00ED67D3"/>
    <w:rsid w:val="00EF1C43"/>
    <w:rsid w:val="00F03A03"/>
    <w:rsid w:val="00F10FBB"/>
    <w:rsid w:val="00F27835"/>
    <w:rsid w:val="00F83B2E"/>
    <w:rsid w:val="00FA62AB"/>
    <w:rsid w:val="00FB5223"/>
    <w:rsid w:val="00FF0487"/>
    <w:rsid w:val="00FF19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19501-DFA4-49E7-B753-A89D60B0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9B2"/>
    <w:pPr>
      <w:widowControl w:val="0"/>
      <w:jc w:val="both"/>
    </w:pPr>
  </w:style>
  <w:style w:type="paragraph" w:styleId="1">
    <w:name w:val="heading 1"/>
    <w:basedOn w:val="a"/>
    <w:next w:val="a"/>
    <w:link w:val="1Char"/>
    <w:uiPriority w:val="9"/>
    <w:qFormat/>
    <w:rsid w:val="0002571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rsid w:val="009900AC"/>
    <w:pPr>
      <w:widowControl/>
      <w:spacing w:line="400" w:lineRule="exact"/>
      <w:ind w:firstLineChars="200" w:firstLine="560"/>
    </w:pPr>
    <w:rPr>
      <w:rFonts w:ascii="宋体" w:eastAsia="宋体" w:hAnsi="宋体" w:cs="Times New Roman"/>
      <w:kern w:val="0"/>
      <w:sz w:val="28"/>
      <w:szCs w:val="20"/>
    </w:rPr>
  </w:style>
  <w:style w:type="character" w:customStyle="1" w:styleId="3Char">
    <w:name w:val="正文文本缩进 3 Char"/>
    <w:basedOn w:val="a0"/>
    <w:link w:val="3"/>
    <w:rsid w:val="009900AC"/>
    <w:rPr>
      <w:rFonts w:ascii="宋体" w:eastAsia="宋体" w:hAnsi="宋体" w:cs="Times New Roman"/>
      <w:kern w:val="0"/>
      <w:sz w:val="28"/>
      <w:szCs w:val="20"/>
    </w:rPr>
  </w:style>
  <w:style w:type="paragraph" w:styleId="HTML">
    <w:name w:val="HTML Preformatted"/>
    <w:basedOn w:val="a"/>
    <w:link w:val="HTMLChar"/>
    <w:rsid w:val="009900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0"/>
    <w:link w:val="HTML"/>
    <w:rsid w:val="009900AC"/>
    <w:rPr>
      <w:rFonts w:ascii="Arial Unicode MS" w:eastAsia="Arial Unicode MS" w:hAnsi="Arial Unicode MS" w:cs="Arial Unicode MS"/>
      <w:kern w:val="0"/>
      <w:sz w:val="20"/>
      <w:szCs w:val="20"/>
    </w:rPr>
  </w:style>
  <w:style w:type="character" w:styleId="a3">
    <w:name w:val="Hyperlink"/>
    <w:basedOn w:val="a0"/>
    <w:uiPriority w:val="99"/>
    <w:unhideWhenUsed/>
    <w:rsid w:val="007958E6"/>
    <w:rPr>
      <w:strike w:val="0"/>
      <w:dstrike w:val="0"/>
      <w:color w:val="333333"/>
      <w:u w:val="none"/>
      <w:effect w:val="none"/>
      <w:bdr w:val="none" w:sz="0" w:space="0" w:color="auto" w:frame="1"/>
    </w:rPr>
  </w:style>
  <w:style w:type="paragraph" w:styleId="a4">
    <w:name w:val="Normal (Web)"/>
    <w:basedOn w:val="a"/>
    <w:uiPriority w:val="99"/>
    <w:unhideWhenUsed/>
    <w:rsid w:val="007063BE"/>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651D7D"/>
    <w:pPr>
      <w:widowControl/>
      <w:ind w:firstLineChars="200" w:firstLine="420"/>
      <w:jc w:val="left"/>
    </w:pPr>
    <w:rPr>
      <w:rFonts w:ascii="宋体" w:eastAsia="宋体" w:hAnsi="宋体" w:cs="宋体"/>
      <w:kern w:val="0"/>
      <w:sz w:val="24"/>
      <w:szCs w:val="24"/>
    </w:rPr>
  </w:style>
  <w:style w:type="character" w:styleId="a6">
    <w:name w:val="Strong"/>
    <w:basedOn w:val="a0"/>
    <w:uiPriority w:val="22"/>
    <w:qFormat/>
    <w:rsid w:val="00950A2D"/>
    <w:rPr>
      <w:b/>
      <w:bCs/>
    </w:rPr>
  </w:style>
  <w:style w:type="paragraph" w:styleId="a7">
    <w:name w:val="header"/>
    <w:basedOn w:val="a"/>
    <w:link w:val="Char"/>
    <w:uiPriority w:val="99"/>
    <w:unhideWhenUsed/>
    <w:rsid w:val="00E54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54983"/>
    <w:rPr>
      <w:sz w:val="18"/>
      <w:szCs w:val="18"/>
    </w:rPr>
  </w:style>
  <w:style w:type="paragraph" w:styleId="a8">
    <w:name w:val="footer"/>
    <w:basedOn w:val="a"/>
    <w:link w:val="Char0"/>
    <w:uiPriority w:val="99"/>
    <w:unhideWhenUsed/>
    <w:rsid w:val="00E54983"/>
    <w:pPr>
      <w:tabs>
        <w:tab w:val="center" w:pos="4153"/>
        <w:tab w:val="right" w:pos="8306"/>
      </w:tabs>
      <w:snapToGrid w:val="0"/>
      <w:jc w:val="left"/>
    </w:pPr>
    <w:rPr>
      <w:sz w:val="18"/>
      <w:szCs w:val="18"/>
    </w:rPr>
  </w:style>
  <w:style w:type="character" w:customStyle="1" w:styleId="Char0">
    <w:name w:val="页脚 Char"/>
    <w:basedOn w:val="a0"/>
    <w:link w:val="a8"/>
    <w:uiPriority w:val="99"/>
    <w:rsid w:val="00E54983"/>
    <w:rPr>
      <w:sz w:val="18"/>
      <w:szCs w:val="18"/>
    </w:rPr>
  </w:style>
  <w:style w:type="character" w:styleId="a9">
    <w:name w:val="annotation reference"/>
    <w:basedOn w:val="a0"/>
    <w:uiPriority w:val="99"/>
    <w:semiHidden/>
    <w:unhideWhenUsed/>
    <w:rsid w:val="009A4614"/>
    <w:rPr>
      <w:sz w:val="21"/>
      <w:szCs w:val="21"/>
    </w:rPr>
  </w:style>
  <w:style w:type="paragraph" w:styleId="aa">
    <w:name w:val="annotation text"/>
    <w:basedOn w:val="a"/>
    <w:link w:val="Char1"/>
    <w:uiPriority w:val="99"/>
    <w:semiHidden/>
    <w:unhideWhenUsed/>
    <w:rsid w:val="009A4614"/>
    <w:pPr>
      <w:jc w:val="left"/>
    </w:pPr>
  </w:style>
  <w:style w:type="character" w:customStyle="1" w:styleId="Char1">
    <w:name w:val="批注文字 Char"/>
    <w:basedOn w:val="a0"/>
    <w:link w:val="aa"/>
    <w:uiPriority w:val="99"/>
    <w:semiHidden/>
    <w:rsid w:val="009A4614"/>
  </w:style>
  <w:style w:type="paragraph" w:styleId="ab">
    <w:name w:val="annotation subject"/>
    <w:basedOn w:val="aa"/>
    <w:next w:val="aa"/>
    <w:link w:val="Char2"/>
    <w:uiPriority w:val="99"/>
    <w:semiHidden/>
    <w:unhideWhenUsed/>
    <w:rsid w:val="009A4614"/>
    <w:rPr>
      <w:b/>
      <w:bCs/>
    </w:rPr>
  </w:style>
  <w:style w:type="character" w:customStyle="1" w:styleId="Char2">
    <w:name w:val="批注主题 Char"/>
    <w:basedOn w:val="Char1"/>
    <w:link w:val="ab"/>
    <w:uiPriority w:val="99"/>
    <w:semiHidden/>
    <w:rsid w:val="009A4614"/>
    <w:rPr>
      <w:b/>
      <w:bCs/>
    </w:rPr>
  </w:style>
  <w:style w:type="paragraph" w:styleId="ac">
    <w:name w:val="Balloon Text"/>
    <w:basedOn w:val="a"/>
    <w:link w:val="Char3"/>
    <w:uiPriority w:val="99"/>
    <w:semiHidden/>
    <w:unhideWhenUsed/>
    <w:rsid w:val="009A4614"/>
    <w:rPr>
      <w:sz w:val="18"/>
      <w:szCs w:val="18"/>
    </w:rPr>
  </w:style>
  <w:style w:type="character" w:customStyle="1" w:styleId="Char3">
    <w:name w:val="批注框文本 Char"/>
    <w:basedOn w:val="a0"/>
    <w:link w:val="ac"/>
    <w:uiPriority w:val="99"/>
    <w:semiHidden/>
    <w:rsid w:val="009A4614"/>
    <w:rPr>
      <w:sz w:val="18"/>
      <w:szCs w:val="18"/>
    </w:rPr>
  </w:style>
  <w:style w:type="character" w:customStyle="1" w:styleId="1Char">
    <w:name w:val="标题 1 Char"/>
    <w:basedOn w:val="a0"/>
    <w:link w:val="1"/>
    <w:uiPriority w:val="9"/>
    <w:rsid w:val="00025715"/>
    <w:rPr>
      <w:b/>
      <w:bCs/>
      <w:kern w:val="44"/>
      <w:sz w:val="44"/>
      <w:szCs w:val="44"/>
    </w:rPr>
  </w:style>
  <w:style w:type="paragraph" w:styleId="TOC">
    <w:name w:val="TOC Heading"/>
    <w:basedOn w:val="1"/>
    <w:next w:val="a"/>
    <w:uiPriority w:val="39"/>
    <w:unhideWhenUsed/>
    <w:qFormat/>
    <w:rsid w:val="0002571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02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627721">
      <w:bodyDiv w:val="1"/>
      <w:marLeft w:val="0"/>
      <w:marRight w:val="0"/>
      <w:marTop w:val="0"/>
      <w:marBottom w:val="0"/>
      <w:divBdr>
        <w:top w:val="none" w:sz="0" w:space="0" w:color="auto"/>
        <w:left w:val="none" w:sz="0" w:space="0" w:color="auto"/>
        <w:bottom w:val="none" w:sz="0" w:space="0" w:color="auto"/>
        <w:right w:val="none" w:sz="0" w:space="0" w:color="auto"/>
      </w:divBdr>
    </w:div>
    <w:div w:id="1876769142">
      <w:bodyDiv w:val="1"/>
      <w:marLeft w:val="0"/>
      <w:marRight w:val="0"/>
      <w:marTop w:val="0"/>
      <w:marBottom w:val="0"/>
      <w:divBdr>
        <w:top w:val="none" w:sz="0" w:space="0" w:color="auto"/>
        <w:left w:val="none" w:sz="0" w:space="0" w:color="auto"/>
        <w:bottom w:val="none" w:sz="0" w:space="0" w:color="auto"/>
        <w:right w:val="none" w:sz="0" w:space="0" w:color="auto"/>
      </w:divBdr>
      <w:divsChild>
        <w:div w:id="421532212">
          <w:marLeft w:val="0"/>
          <w:marRight w:val="0"/>
          <w:marTop w:val="0"/>
          <w:marBottom w:val="0"/>
          <w:divBdr>
            <w:top w:val="none" w:sz="0" w:space="0" w:color="auto"/>
            <w:left w:val="none" w:sz="0" w:space="0" w:color="auto"/>
            <w:bottom w:val="none" w:sz="0" w:space="0" w:color="auto"/>
            <w:right w:val="none" w:sz="0" w:space="0" w:color="auto"/>
          </w:divBdr>
          <w:divsChild>
            <w:div w:id="2073579736">
              <w:marLeft w:val="0"/>
              <w:marRight w:val="0"/>
              <w:marTop w:val="0"/>
              <w:marBottom w:val="0"/>
              <w:divBdr>
                <w:top w:val="none" w:sz="0" w:space="0" w:color="auto"/>
                <w:left w:val="none" w:sz="0" w:space="0" w:color="auto"/>
                <w:bottom w:val="none" w:sz="0" w:space="0" w:color="auto"/>
                <w:right w:val="none" w:sz="0" w:space="0" w:color="auto"/>
              </w:divBdr>
              <w:divsChild>
                <w:div w:id="864638992">
                  <w:marLeft w:val="0"/>
                  <w:marRight w:val="0"/>
                  <w:marTop w:val="0"/>
                  <w:marBottom w:val="150"/>
                  <w:divBdr>
                    <w:top w:val="single" w:sz="6" w:space="0" w:color="B9CDD8"/>
                    <w:left w:val="single" w:sz="6" w:space="0" w:color="B9CDD8"/>
                    <w:bottom w:val="single" w:sz="6" w:space="0" w:color="B9CDD8"/>
                    <w:right w:val="single" w:sz="6" w:space="0" w:color="B9CDD8"/>
                  </w:divBdr>
                  <w:divsChild>
                    <w:div w:id="5817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1148">
      <w:bodyDiv w:val="1"/>
      <w:marLeft w:val="0"/>
      <w:marRight w:val="0"/>
      <w:marTop w:val="0"/>
      <w:marBottom w:val="0"/>
      <w:divBdr>
        <w:top w:val="none" w:sz="0" w:space="0" w:color="auto"/>
        <w:left w:val="none" w:sz="0" w:space="0" w:color="auto"/>
        <w:bottom w:val="none" w:sz="0" w:space="0" w:color="auto"/>
        <w:right w:val="none" w:sz="0" w:space="0" w:color="auto"/>
      </w:divBdr>
      <w:divsChild>
        <w:div w:id="4278498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2EFB-A124-4788-B69B-7DABEE6E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suncheng</dc:creator>
  <cp:keywords/>
  <dc:description/>
  <cp:lastModifiedBy>龚承毅</cp:lastModifiedBy>
  <cp:revision>16</cp:revision>
  <cp:lastPrinted>2017-12-05T06:59:00Z</cp:lastPrinted>
  <dcterms:created xsi:type="dcterms:W3CDTF">2017-11-29T09:18:00Z</dcterms:created>
  <dcterms:modified xsi:type="dcterms:W3CDTF">2017-12-18T06:23:00Z</dcterms:modified>
</cp:coreProperties>
</file>